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D08" w:rsidRPr="00EB5DC1" w:rsidRDefault="00431D08" w:rsidP="00DB06EB">
      <w:pPr>
        <w:pStyle w:val="Sinespaciado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431D08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C9607E" w:rsidRDefault="00C9607E">
      <w:pPr>
        <w:pStyle w:val="Textoindependiente"/>
        <w:rPr>
          <w:rFonts w:ascii="Arial" w:hAnsi="Arial" w:cs="Arial"/>
          <w:sz w:val="24"/>
          <w:szCs w:val="24"/>
        </w:rPr>
      </w:pPr>
    </w:p>
    <w:p w:rsidR="00C9607E" w:rsidRDefault="00C9607E">
      <w:pPr>
        <w:pStyle w:val="Textoindependiente"/>
        <w:rPr>
          <w:rFonts w:ascii="Arial" w:hAnsi="Arial" w:cs="Arial"/>
          <w:sz w:val="24"/>
          <w:szCs w:val="24"/>
        </w:rPr>
      </w:pPr>
    </w:p>
    <w:p w:rsidR="00C9607E" w:rsidRDefault="00C9607E">
      <w:pPr>
        <w:pStyle w:val="Textoindependiente"/>
        <w:rPr>
          <w:rFonts w:ascii="Arial" w:hAnsi="Arial" w:cs="Arial"/>
          <w:sz w:val="24"/>
          <w:szCs w:val="24"/>
        </w:rPr>
      </w:pPr>
    </w:p>
    <w:p w:rsidR="00C9607E" w:rsidRPr="00EB5DC1" w:rsidRDefault="00C9607E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:rsidR="00431D08" w:rsidRPr="00EB5DC1" w:rsidRDefault="00C9607E">
      <w:pPr>
        <w:spacing w:before="87" w:line="256" w:lineRule="auto"/>
        <w:ind w:left="1982" w:right="1903"/>
        <w:jc w:val="center"/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PLAN</w:t>
      </w:r>
      <w:r w:rsidRPr="00EB5D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MANTENIMIENTO</w:t>
      </w:r>
      <w:r w:rsidRPr="00EB5D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SERVICIOS</w:t>
      </w:r>
      <w:r w:rsidRPr="00EB5DC1">
        <w:rPr>
          <w:rFonts w:ascii="Arial" w:hAnsi="Arial" w:cs="Arial"/>
          <w:b/>
          <w:spacing w:val="-108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TECNOLÓGICOS</w:t>
      </w:r>
    </w:p>
    <w:p w:rsidR="00431D08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C9607E" w:rsidRDefault="00C9607E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C9607E" w:rsidRPr="00EB5DC1" w:rsidRDefault="00C9607E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9"/>
        <w:rPr>
          <w:rFonts w:ascii="Arial" w:hAnsi="Arial" w:cs="Arial"/>
          <w:b/>
          <w:sz w:val="24"/>
          <w:szCs w:val="24"/>
        </w:rPr>
      </w:pPr>
    </w:p>
    <w:p w:rsidR="00431D08" w:rsidRPr="00EB5DC1" w:rsidRDefault="00DB06EB">
      <w:pPr>
        <w:spacing w:line="259" w:lineRule="auto"/>
        <w:ind w:left="1982" w:right="1899"/>
        <w:jc w:val="center"/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INSPECCION DE TRANSITO Y TRANSPORTE DE BARRANCABERMEJA</w:t>
      </w:r>
      <w:r w:rsidRPr="00EB5DC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(ITTB)</w:t>
      </w:r>
    </w:p>
    <w:p w:rsidR="00431D08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C9607E" w:rsidRDefault="00C9607E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C9607E" w:rsidRPr="00EB5DC1" w:rsidRDefault="00C9607E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>
      <w:pPr>
        <w:ind w:left="1982" w:right="1903"/>
        <w:jc w:val="center"/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BARRANCABERMEJA, ENERO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202</w:t>
      </w:r>
      <w:r w:rsidR="00DB06EB" w:rsidRPr="00EB5DC1">
        <w:rPr>
          <w:rFonts w:ascii="Arial" w:hAnsi="Arial" w:cs="Arial"/>
          <w:b/>
          <w:sz w:val="24"/>
          <w:szCs w:val="24"/>
        </w:rPr>
        <w:t>3</w:t>
      </w:r>
    </w:p>
    <w:p w:rsidR="00431D08" w:rsidRDefault="00431D08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>
      <w:pPr>
        <w:jc w:val="center"/>
        <w:rPr>
          <w:rFonts w:ascii="Arial" w:hAnsi="Arial" w:cs="Arial"/>
          <w:sz w:val="24"/>
          <w:szCs w:val="24"/>
        </w:rPr>
      </w:pPr>
    </w:p>
    <w:p w:rsidR="00C9607E" w:rsidRDefault="00C9607E" w:rsidP="00C9607E"/>
    <w:p w:rsidR="00C9607E" w:rsidRPr="002809C9" w:rsidRDefault="00C9607E" w:rsidP="00C9607E"/>
    <w:p w:rsidR="00C9607E" w:rsidRPr="0039041F" w:rsidRDefault="00C9607E" w:rsidP="00C9607E">
      <w:pPr>
        <w:pStyle w:val="Ttulo3"/>
        <w:spacing w:before="93"/>
        <w:ind w:left="720"/>
      </w:pPr>
      <w:r w:rsidRPr="0039041F">
        <w:t>Datos</w:t>
      </w:r>
      <w:r w:rsidRPr="0039041F">
        <w:rPr>
          <w:spacing w:val="-1"/>
        </w:rPr>
        <w:t xml:space="preserve"> </w:t>
      </w:r>
      <w:r w:rsidRPr="0039041F">
        <w:t>de Contacto:</w:t>
      </w:r>
    </w:p>
    <w:p w:rsidR="00C9607E" w:rsidRPr="0039041F" w:rsidRDefault="00C9607E" w:rsidP="00C9607E">
      <w:pPr>
        <w:pStyle w:val="Textoindependiente"/>
        <w:ind w:left="720"/>
        <w:rPr>
          <w:rFonts w:ascii="Arial" w:hAnsi="Arial" w:cs="Arial"/>
          <w:b/>
        </w:rPr>
      </w:pPr>
    </w:p>
    <w:p w:rsidR="00C9607E" w:rsidRPr="0039041F" w:rsidRDefault="00C9607E" w:rsidP="00C9607E">
      <w:pPr>
        <w:pStyle w:val="Textoindependiente"/>
        <w:ind w:left="720"/>
        <w:rPr>
          <w:rFonts w:ascii="Arial" w:hAnsi="Arial" w:cs="Arial"/>
          <w:b/>
        </w:rPr>
      </w:pPr>
    </w:p>
    <w:tbl>
      <w:tblPr>
        <w:tblStyle w:val="TableNormal"/>
        <w:tblW w:w="8862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71"/>
      </w:tblGrid>
      <w:tr w:rsidR="00C9607E" w:rsidRPr="0039041F" w:rsidTr="00C9607E">
        <w:trPr>
          <w:trHeight w:val="318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617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INSPECCIÓN DE TRÁNSITO Y TRANSPORTE DE BARRANCABERMEJA</w:t>
            </w:r>
          </w:p>
        </w:tc>
      </w:tr>
      <w:tr w:rsidR="00C9607E" w:rsidRPr="0039041F" w:rsidTr="00C9607E">
        <w:trPr>
          <w:trHeight w:val="316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  <w:tc>
          <w:tcPr>
            <w:tcW w:w="617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890270948 - 3</w:t>
            </w:r>
          </w:p>
        </w:tc>
      </w:tr>
      <w:tr w:rsidR="00C9607E" w:rsidRPr="0039041F" w:rsidTr="00C9607E">
        <w:trPr>
          <w:trHeight w:val="318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  <w:r w:rsidRPr="0039041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617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Debison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 xml:space="preserve"> Martínez</w:t>
            </w:r>
          </w:p>
        </w:tc>
      </w:tr>
      <w:tr w:rsidR="00C9607E" w:rsidRPr="0039041F" w:rsidTr="00C9607E">
        <w:trPr>
          <w:trHeight w:val="633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  <w:p w:rsidR="00C9607E" w:rsidRPr="0039041F" w:rsidRDefault="00C9607E" w:rsidP="00B50CA3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preparado</w:t>
            </w:r>
            <w:r w:rsidRPr="0039041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por</w:t>
            </w:r>
          </w:p>
        </w:tc>
        <w:tc>
          <w:tcPr>
            <w:tcW w:w="6171" w:type="dxa"/>
          </w:tcPr>
          <w:p w:rsidR="00C9607E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Zaida Milena González Cárdenas</w:t>
            </w:r>
          </w:p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Amado Noguera</w:t>
            </w:r>
          </w:p>
        </w:tc>
      </w:tr>
      <w:tr w:rsidR="00C9607E" w:rsidRPr="0039041F" w:rsidTr="00C9607E">
        <w:trPr>
          <w:trHeight w:val="318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Conmutador</w:t>
            </w:r>
          </w:p>
        </w:tc>
        <w:tc>
          <w:tcPr>
            <w:tcW w:w="617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+57 6228685</w:t>
            </w:r>
          </w:p>
        </w:tc>
      </w:tr>
      <w:tr w:rsidR="00C9607E" w:rsidRPr="0039041F" w:rsidTr="00C9607E">
        <w:trPr>
          <w:trHeight w:val="952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6" w:lineRule="auto"/>
              <w:ind w:left="107" w:right="913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Pr="0039041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Notificaciones</w:t>
            </w:r>
          </w:p>
          <w:p w:rsidR="00C9607E" w:rsidRPr="0039041F" w:rsidRDefault="00C9607E" w:rsidP="00B50CA3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Judiciales</w:t>
            </w:r>
          </w:p>
        </w:tc>
        <w:tc>
          <w:tcPr>
            <w:tcW w:w="6171" w:type="dxa"/>
          </w:tcPr>
          <w:p w:rsidR="00C9607E" w:rsidRPr="0039041F" w:rsidRDefault="00000000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9607E" w:rsidRPr="0039041F">
                <w:rPr>
                  <w:rStyle w:val="Hipervnculo"/>
                  <w:rFonts w:ascii="Arial" w:hAnsi="Arial" w:cs="Arial"/>
                </w:rPr>
                <w:t>notificacionesjudiciales@aguasdebarrancabermeja.gov.co</w:t>
              </w:r>
            </w:hyperlink>
          </w:p>
        </w:tc>
      </w:tr>
      <w:tr w:rsidR="00C9607E" w:rsidRPr="0039041F" w:rsidTr="00C9607E">
        <w:trPr>
          <w:trHeight w:val="635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tabs>
                <w:tab w:val="left" w:pos="1170"/>
                <w:tab w:val="left" w:pos="2446"/>
              </w:tabs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ab/>
              <w:t>contacto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ab/>
              <w:t>y</w:t>
            </w:r>
          </w:p>
          <w:p w:rsidR="00C9607E" w:rsidRPr="0039041F" w:rsidRDefault="00C9607E" w:rsidP="00B50CA3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PQRD</w:t>
            </w:r>
          </w:p>
        </w:tc>
        <w:tc>
          <w:tcPr>
            <w:tcW w:w="617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https://consorciostb.com/pqrs/</w:t>
            </w:r>
          </w:p>
        </w:tc>
      </w:tr>
      <w:tr w:rsidR="00C9607E" w:rsidRPr="0039041F" w:rsidTr="00C9607E">
        <w:trPr>
          <w:trHeight w:val="316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Sitio Web</w:t>
            </w:r>
          </w:p>
        </w:tc>
        <w:tc>
          <w:tcPr>
            <w:tcW w:w="617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www.transitobarrancabermeja.gov.co</w:t>
            </w:r>
          </w:p>
        </w:tc>
      </w:tr>
      <w:tr w:rsidR="00C9607E" w:rsidRPr="0039041F" w:rsidTr="00C9607E">
        <w:trPr>
          <w:trHeight w:val="636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Horario</w:t>
            </w:r>
            <w:r w:rsidRPr="0039041F">
              <w:rPr>
                <w:rFonts w:ascii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b/>
                <w:spacing w:val="88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Atención</w:t>
            </w:r>
          </w:p>
          <w:p w:rsidR="00C9607E" w:rsidRPr="0039041F" w:rsidRDefault="00C9607E" w:rsidP="00B50CA3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39041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617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lunes</w:t>
            </w:r>
            <w:r w:rsidRPr="0039041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9041F">
              <w:rPr>
                <w:rFonts w:ascii="Arial" w:hAnsi="Arial" w:cs="Arial"/>
                <w:sz w:val="24"/>
                <w:szCs w:val="24"/>
              </w:rPr>
              <w:t>Jueves</w:t>
            </w:r>
            <w:proofErr w:type="gramEnd"/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7:00</w:t>
            </w:r>
            <w:r w:rsidRPr="0039041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11:30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y</w:t>
            </w:r>
            <w:r w:rsidRPr="0039041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2:00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5:00</w:t>
            </w:r>
          </w:p>
          <w:p w:rsidR="00C9607E" w:rsidRPr="0039041F" w:rsidRDefault="00C9607E" w:rsidP="00B50CA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y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9041F">
              <w:rPr>
                <w:rFonts w:ascii="Arial" w:hAnsi="Arial" w:cs="Arial"/>
                <w:sz w:val="24"/>
                <w:szCs w:val="24"/>
              </w:rPr>
              <w:t>Viernes</w:t>
            </w:r>
            <w:proofErr w:type="gramEnd"/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7:00</w:t>
            </w:r>
            <w:r w:rsidRPr="0039041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04:00</w:t>
            </w:r>
            <w:r w:rsidRPr="0039041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 y 2:00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4:00</w:t>
            </w:r>
          </w:p>
          <w:p w:rsidR="00C9607E" w:rsidRPr="0039041F" w:rsidRDefault="00C9607E" w:rsidP="00B50CA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C9607E" w:rsidRPr="0039041F" w:rsidTr="00C9607E">
        <w:trPr>
          <w:trHeight w:val="633"/>
        </w:trPr>
        <w:tc>
          <w:tcPr>
            <w:tcW w:w="2691" w:type="dxa"/>
          </w:tcPr>
          <w:p w:rsidR="00C9607E" w:rsidRPr="0039041F" w:rsidRDefault="00C9607E" w:rsidP="00B50CA3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6171" w:type="dxa"/>
          </w:tcPr>
          <w:p w:rsidR="00C9607E" w:rsidRPr="0039041F" w:rsidRDefault="00C9607E" w:rsidP="00B50CA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Carrera 2 No. 50 - 25 Barrancabermeja - Colombia</w:t>
            </w:r>
          </w:p>
        </w:tc>
      </w:tr>
    </w:tbl>
    <w:p w:rsidR="00C9607E" w:rsidRDefault="00C9607E" w:rsidP="00C9607E"/>
    <w:p w:rsidR="00C9607E" w:rsidRDefault="00C9607E" w:rsidP="00C9607E"/>
    <w:p w:rsidR="00C9607E" w:rsidRDefault="00C9607E" w:rsidP="00C9607E"/>
    <w:p w:rsidR="00C9607E" w:rsidRDefault="00C9607E" w:rsidP="00C9607E"/>
    <w:p w:rsidR="00C9607E" w:rsidRDefault="00C9607E" w:rsidP="00C9607E"/>
    <w:p w:rsidR="00C9607E" w:rsidRDefault="00C9607E" w:rsidP="00C9607E"/>
    <w:p w:rsidR="00C9607E" w:rsidRDefault="00C9607E" w:rsidP="00C9607E"/>
    <w:p w:rsidR="00C9607E" w:rsidRDefault="00C9607E" w:rsidP="00C9607E"/>
    <w:p w:rsidR="00C9607E" w:rsidRDefault="00C9607E" w:rsidP="00C9607E"/>
    <w:p w:rsidR="00C9607E" w:rsidRDefault="00C9607E" w:rsidP="00C9607E"/>
    <w:p w:rsidR="00C9607E" w:rsidRPr="000D2082" w:rsidRDefault="00C9607E" w:rsidP="00C9607E">
      <w:pPr>
        <w:pStyle w:val="Textoindependiente"/>
        <w:rPr>
          <w:rFonts w:ascii="Arial" w:hAnsi="Arial" w:cs="Arial"/>
        </w:rPr>
      </w:pPr>
    </w:p>
    <w:p w:rsidR="00C9607E" w:rsidRPr="000D2082" w:rsidRDefault="00C9607E" w:rsidP="00C9607E">
      <w:pPr>
        <w:pStyle w:val="Textoindependiente"/>
        <w:rPr>
          <w:rFonts w:ascii="Arial" w:hAnsi="Arial" w:cs="Arial"/>
        </w:rPr>
      </w:pPr>
    </w:p>
    <w:p w:rsidR="00C9607E" w:rsidRPr="000D2082" w:rsidRDefault="00C9607E" w:rsidP="00C9607E">
      <w:pPr>
        <w:pStyle w:val="Textoindependiente"/>
        <w:rPr>
          <w:rFonts w:ascii="Arial" w:hAnsi="Arial" w:cs="Arial"/>
        </w:rPr>
      </w:pPr>
    </w:p>
    <w:p w:rsidR="00C9607E" w:rsidRPr="000D2082" w:rsidRDefault="00C9607E" w:rsidP="00C9607E">
      <w:pPr>
        <w:pStyle w:val="Textoindependiente"/>
        <w:rPr>
          <w:rFonts w:ascii="Arial" w:hAnsi="Arial" w:cs="Arial"/>
        </w:rPr>
      </w:pPr>
    </w:p>
    <w:p w:rsidR="00C9607E" w:rsidRPr="000D2082" w:rsidRDefault="00C9607E" w:rsidP="00C9607E">
      <w:pPr>
        <w:pStyle w:val="Textoindependiente"/>
        <w:rPr>
          <w:rFonts w:ascii="Arial" w:hAnsi="Arial" w:cs="Arial"/>
        </w:rPr>
      </w:pPr>
    </w:p>
    <w:p w:rsidR="00C9607E" w:rsidRPr="00EB5DC1" w:rsidRDefault="00C9607E">
      <w:pPr>
        <w:jc w:val="center"/>
        <w:rPr>
          <w:rFonts w:ascii="Arial" w:hAnsi="Arial" w:cs="Arial"/>
          <w:sz w:val="24"/>
          <w:szCs w:val="24"/>
        </w:rPr>
        <w:sectPr w:rsidR="00C9607E" w:rsidRPr="00EB5DC1">
          <w:headerReference w:type="default" r:id="rId8"/>
          <w:type w:val="continuous"/>
          <w:pgSz w:w="12240" w:h="15840"/>
          <w:pgMar w:top="1500" w:right="740" w:bottom="280" w:left="660" w:header="720" w:footer="720" w:gutter="0"/>
          <w:cols w:space="720"/>
        </w:sect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DB06EB" w:rsidP="00DB06EB">
      <w:pPr>
        <w:pStyle w:val="Textoindependiente"/>
        <w:tabs>
          <w:tab w:val="left" w:pos="4770"/>
        </w:tabs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ab/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>
      <w:pPr>
        <w:spacing w:before="91"/>
        <w:ind w:left="1121"/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TABLA</w:t>
      </w:r>
      <w:r w:rsidRPr="00EB5DC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CONTENIDO</w:t>
      </w:r>
    </w:p>
    <w:sdt>
      <w:sdtPr>
        <w:rPr>
          <w:rFonts w:ascii="Arial" w:hAnsi="Arial" w:cs="Arial"/>
          <w:sz w:val="24"/>
          <w:szCs w:val="24"/>
        </w:rPr>
        <w:id w:val="-1162776149"/>
        <w:docPartObj>
          <w:docPartGallery w:val="Table of Contents"/>
          <w:docPartUnique/>
        </w:docPartObj>
      </w:sdtPr>
      <w:sdtContent>
        <w:p w:rsidR="00431D08" w:rsidRPr="00EB5DC1" w:rsidRDefault="00000000">
          <w:pPr>
            <w:pStyle w:val="TDC1"/>
            <w:tabs>
              <w:tab w:val="right" w:leader="dot" w:pos="9849"/>
            </w:tabs>
            <w:spacing w:before="695"/>
            <w:ind w:left="1042" w:firstLine="0"/>
            <w:rPr>
              <w:rFonts w:ascii="Arial" w:hAnsi="Arial" w:cs="Arial"/>
              <w:sz w:val="24"/>
              <w:szCs w:val="24"/>
            </w:rPr>
          </w:pPr>
          <w:hyperlink w:anchor="_TOC_250011" w:history="1">
            <w:r w:rsidRPr="00EB5DC1">
              <w:rPr>
                <w:rFonts w:ascii="Arial" w:hAnsi="Arial" w:cs="Arial"/>
                <w:sz w:val="24"/>
                <w:szCs w:val="24"/>
              </w:rPr>
              <w:t>INTRODUCCIÓN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3</w:t>
            </w:r>
          </w:hyperlink>
        </w:p>
        <w:p w:rsidR="00431D08" w:rsidRPr="00EB5DC1" w:rsidRDefault="00000000">
          <w:pPr>
            <w:pStyle w:val="TDC1"/>
            <w:numPr>
              <w:ilvl w:val="0"/>
              <w:numId w:val="2"/>
            </w:numPr>
            <w:tabs>
              <w:tab w:val="left" w:pos="1290"/>
              <w:tab w:val="right" w:leader="dot" w:pos="9858"/>
            </w:tabs>
            <w:rPr>
              <w:rFonts w:ascii="Arial" w:hAnsi="Arial" w:cs="Arial"/>
              <w:sz w:val="24"/>
              <w:szCs w:val="24"/>
            </w:rPr>
          </w:pPr>
          <w:r w:rsidRPr="00EB5DC1">
            <w:rPr>
              <w:rFonts w:ascii="Arial" w:hAnsi="Arial" w:cs="Arial"/>
              <w:sz w:val="24"/>
              <w:szCs w:val="24"/>
            </w:rPr>
            <w:t>MARCO</w:t>
          </w:r>
          <w:r w:rsidRPr="00EB5DC1">
            <w:rPr>
              <w:rFonts w:ascii="Arial" w:hAnsi="Arial" w:cs="Arial"/>
              <w:spacing w:val="1"/>
              <w:sz w:val="24"/>
              <w:szCs w:val="24"/>
            </w:rPr>
            <w:t xml:space="preserve"> </w:t>
          </w:r>
          <w:r w:rsidRPr="00EB5DC1">
            <w:rPr>
              <w:rFonts w:ascii="Arial" w:hAnsi="Arial" w:cs="Arial"/>
              <w:sz w:val="24"/>
              <w:szCs w:val="24"/>
            </w:rPr>
            <w:t>ESTRATEGICO</w:t>
          </w:r>
          <w:r w:rsidRPr="00EB5DC1">
            <w:rPr>
              <w:rFonts w:ascii="Arial" w:hAnsi="Arial" w:cs="Arial"/>
              <w:sz w:val="24"/>
              <w:szCs w:val="24"/>
            </w:rPr>
            <w:tab/>
            <w:t>4</w:t>
          </w:r>
        </w:p>
        <w:p w:rsidR="00431D08" w:rsidRPr="00EB5DC1" w:rsidRDefault="00000000">
          <w:pPr>
            <w:pStyle w:val="TDC1"/>
            <w:numPr>
              <w:ilvl w:val="0"/>
              <w:numId w:val="2"/>
            </w:numPr>
            <w:tabs>
              <w:tab w:val="left" w:pos="1287"/>
              <w:tab w:val="right" w:leader="dot" w:pos="9857"/>
            </w:tabs>
            <w:ind w:left="1286" w:hanging="245"/>
            <w:rPr>
              <w:rFonts w:ascii="Arial" w:hAnsi="Arial" w:cs="Arial"/>
              <w:sz w:val="24"/>
              <w:szCs w:val="24"/>
            </w:rPr>
          </w:pPr>
          <w:hyperlink w:anchor="_TOC_250010" w:history="1">
            <w:r w:rsidRPr="00EB5DC1">
              <w:rPr>
                <w:rFonts w:ascii="Arial" w:hAnsi="Arial" w:cs="Arial"/>
                <w:sz w:val="24"/>
                <w:szCs w:val="24"/>
              </w:rPr>
              <w:t>OBJETIVOS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5</w:t>
            </w:r>
          </w:hyperlink>
        </w:p>
        <w:p w:rsidR="00431D08" w:rsidRPr="00EB5DC1" w:rsidRDefault="00000000">
          <w:pPr>
            <w:pStyle w:val="TDC1"/>
            <w:numPr>
              <w:ilvl w:val="1"/>
              <w:numId w:val="2"/>
            </w:numPr>
            <w:tabs>
              <w:tab w:val="left" w:pos="1410"/>
              <w:tab w:val="right" w:leader="dot" w:pos="9847"/>
            </w:tabs>
            <w:spacing w:before="181"/>
            <w:rPr>
              <w:rFonts w:ascii="Arial" w:hAnsi="Arial" w:cs="Arial"/>
              <w:sz w:val="24"/>
              <w:szCs w:val="24"/>
            </w:rPr>
          </w:pPr>
          <w:hyperlink w:anchor="_TOC_250009" w:history="1">
            <w:r w:rsidRPr="00EB5DC1">
              <w:rPr>
                <w:rFonts w:ascii="Arial" w:hAnsi="Arial" w:cs="Arial"/>
                <w:sz w:val="24"/>
                <w:szCs w:val="24"/>
              </w:rPr>
              <w:t>OBJETIVO</w:t>
            </w:r>
            <w:r w:rsidRPr="00EB5D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5DC1">
              <w:rPr>
                <w:rFonts w:ascii="Arial" w:hAnsi="Arial" w:cs="Arial"/>
                <w:sz w:val="24"/>
                <w:szCs w:val="24"/>
              </w:rPr>
              <w:t>GENERAL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5</w:t>
            </w:r>
          </w:hyperlink>
        </w:p>
        <w:p w:rsidR="00431D08" w:rsidRPr="00EB5DC1" w:rsidRDefault="00000000">
          <w:pPr>
            <w:pStyle w:val="TDC1"/>
            <w:numPr>
              <w:ilvl w:val="1"/>
              <w:numId w:val="2"/>
            </w:numPr>
            <w:tabs>
              <w:tab w:val="left" w:pos="1410"/>
              <w:tab w:val="right" w:leader="dot" w:pos="9875"/>
            </w:tabs>
            <w:rPr>
              <w:rFonts w:ascii="Arial" w:hAnsi="Arial" w:cs="Arial"/>
              <w:sz w:val="24"/>
              <w:szCs w:val="24"/>
            </w:rPr>
          </w:pPr>
          <w:hyperlink w:anchor="_TOC_250008" w:history="1">
            <w:r w:rsidRPr="00EB5DC1">
              <w:rPr>
                <w:rFonts w:ascii="Arial" w:hAnsi="Arial" w:cs="Arial"/>
                <w:sz w:val="24"/>
                <w:szCs w:val="24"/>
              </w:rPr>
              <w:t>OBJETIVOS</w:t>
            </w:r>
            <w:r w:rsidRPr="00EB5D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5DC1">
              <w:rPr>
                <w:rFonts w:ascii="Arial" w:hAnsi="Arial" w:cs="Arial"/>
                <w:sz w:val="24"/>
                <w:szCs w:val="24"/>
              </w:rPr>
              <w:t>ESPECIFICOS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5</w:t>
            </w:r>
          </w:hyperlink>
        </w:p>
        <w:p w:rsidR="00431D08" w:rsidRPr="00EB5DC1" w:rsidRDefault="00000000">
          <w:pPr>
            <w:pStyle w:val="TDC1"/>
            <w:numPr>
              <w:ilvl w:val="0"/>
              <w:numId w:val="2"/>
            </w:numPr>
            <w:tabs>
              <w:tab w:val="left" w:pos="1228"/>
              <w:tab w:val="right" w:leader="dot" w:pos="9849"/>
            </w:tabs>
            <w:spacing w:before="182"/>
            <w:ind w:left="1227" w:hanging="186"/>
            <w:rPr>
              <w:rFonts w:ascii="Arial" w:hAnsi="Arial" w:cs="Arial"/>
              <w:sz w:val="24"/>
              <w:szCs w:val="24"/>
            </w:rPr>
          </w:pPr>
          <w:hyperlink w:anchor="_TOC_250007" w:history="1">
            <w:r w:rsidRPr="00EB5DC1">
              <w:rPr>
                <w:rFonts w:ascii="Arial" w:hAnsi="Arial" w:cs="Arial"/>
                <w:sz w:val="24"/>
                <w:szCs w:val="24"/>
              </w:rPr>
              <w:t>ALCANCE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6</w:t>
            </w:r>
          </w:hyperlink>
        </w:p>
        <w:p w:rsidR="00431D08" w:rsidRPr="00EB5DC1" w:rsidRDefault="00000000">
          <w:pPr>
            <w:pStyle w:val="TDC1"/>
            <w:numPr>
              <w:ilvl w:val="0"/>
              <w:numId w:val="2"/>
            </w:numPr>
            <w:tabs>
              <w:tab w:val="left" w:pos="1290"/>
              <w:tab w:val="right" w:leader="dot" w:pos="9813"/>
            </w:tabs>
            <w:rPr>
              <w:rFonts w:ascii="Arial" w:hAnsi="Arial" w:cs="Arial"/>
              <w:sz w:val="24"/>
              <w:szCs w:val="24"/>
            </w:rPr>
          </w:pPr>
          <w:hyperlink w:anchor="_TOC_250006" w:history="1">
            <w:r w:rsidRPr="00EB5DC1">
              <w:rPr>
                <w:rFonts w:ascii="Arial" w:hAnsi="Arial" w:cs="Arial"/>
                <w:sz w:val="24"/>
                <w:szCs w:val="24"/>
              </w:rPr>
              <w:t>ACTIVIDADES</w:t>
            </w:r>
            <w:r w:rsidRPr="00EB5D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5DC1">
              <w:rPr>
                <w:rFonts w:ascii="Arial" w:hAnsi="Arial" w:cs="Arial"/>
                <w:sz w:val="24"/>
                <w:szCs w:val="24"/>
              </w:rPr>
              <w:t>DE LOS RESPONSABLES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7</w:t>
            </w:r>
          </w:hyperlink>
        </w:p>
        <w:p w:rsidR="00431D08" w:rsidRPr="00EB5DC1" w:rsidRDefault="00000000">
          <w:pPr>
            <w:pStyle w:val="TDC1"/>
            <w:numPr>
              <w:ilvl w:val="0"/>
              <w:numId w:val="2"/>
            </w:numPr>
            <w:tabs>
              <w:tab w:val="left" w:pos="1290"/>
              <w:tab w:val="right" w:leader="dot" w:pos="9837"/>
            </w:tabs>
            <w:spacing w:before="181"/>
            <w:rPr>
              <w:rFonts w:ascii="Arial" w:hAnsi="Arial" w:cs="Arial"/>
              <w:sz w:val="24"/>
              <w:szCs w:val="24"/>
            </w:rPr>
          </w:pPr>
          <w:hyperlink w:anchor="_TOC_250005" w:history="1">
            <w:r w:rsidRPr="00EB5DC1">
              <w:rPr>
                <w:rFonts w:ascii="Arial" w:hAnsi="Arial" w:cs="Arial"/>
                <w:sz w:val="24"/>
                <w:szCs w:val="24"/>
              </w:rPr>
              <w:t>RESPONSABILIDADES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8</w:t>
            </w:r>
          </w:hyperlink>
        </w:p>
        <w:p w:rsidR="00431D08" w:rsidRPr="00EB5DC1" w:rsidRDefault="00000000">
          <w:pPr>
            <w:pStyle w:val="TDC1"/>
            <w:numPr>
              <w:ilvl w:val="0"/>
              <w:numId w:val="2"/>
            </w:numPr>
            <w:tabs>
              <w:tab w:val="left" w:pos="1290"/>
              <w:tab w:val="right" w:leader="dot" w:pos="9823"/>
            </w:tabs>
            <w:spacing w:before="180"/>
            <w:rPr>
              <w:rFonts w:ascii="Arial" w:hAnsi="Arial" w:cs="Arial"/>
              <w:sz w:val="24"/>
              <w:szCs w:val="24"/>
            </w:rPr>
          </w:pPr>
          <w:hyperlink w:anchor="_TOC_250004" w:history="1">
            <w:r w:rsidRPr="00EB5DC1">
              <w:rPr>
                <w:rFonts w:ascii="Arial" w:hAnsi="Arial" w:cs="Arial"/>
                <w:sz w:val="24"/>
                <w:szCs w:val="24"/>
              </w:rPr>
              <w:t>PLAN</w:t>
            </w:r>
            <w:r w:rsidRPr="00EB5D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5DC1">
              <w:rPr>
                <w:rFonts w:ascii="Arial" w:hAnsi="Arial" w:cs="Arial"/>
                <w:sz w:val="24"/>
                <w:szCs w:val="24"/>
              </w:rPr>
              <w:t>DE MANTENIMIENTO.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9</w:t>
            </w:r>
          </w:hyperlink>
        </w:p>
        <w:p w:rsidR="00431D08" w:rsidRPr="00EB5DC1" w:rsidRDefault="00000000">
          <w:pPr>
            <w:pStyle w:val="TDC1"/>
            <w:numPr>
              <w:ilvl w:val="1"/>
              <w:numId w:val="2"/>
            </w:numPr>
            <w:tabs>
              <w:tab w:val="left" w:pos="1410"/>
              <w:tab w:val="right" w:leader="dot" w:pos="9823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Pr="00EB5DC1">
              <w:rPr>
                <w:rFonts w:ascii="Arial" w:hAnsi="Arial" w:cs="Arial"/>
                <w:sz w:val="24"/>
                <w:szCs w:val="24"/>
              </w:rPr>
              <w:t>GENERALIDADES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9</w:t>
            </w:r>
          </w:hyperlink>
        </w:p>
        <w:p w:rsidR="00431D08" w:rsidRPr="00EB5DC1" w:rsidRDefault="00000000">
          <w:pPr>
            <w:pStyle w:val="TDC1"/>
            <w:numPr>
              <w:ilvl w:val="1"/>
              <w:numId w:val="2"/>
            </w:numPr>
            <w:tabs>
              <w:tab w:val="left" w:pos="1412"/>
              <w:tab w:val="right" w:leader="dot" w:pos="9848"/>
            </w:tabs>
            <w:spacing w:before="181"/>
            <w:ind w:left="1411" w:hanging="370"/>
            <w:rPr>
              <w:rFonts w:ascii="Arial" w:hAnsi="Arial" w:cs="Arial"/>
              <w:sz w:val="24"/>
              <w:szCs w:val="24"/>
            </w:rPr>
          </w:pPr>
          <w:hyperlink w:anchor="_TOC_250002" w:history="1">
            <w:r w:rsidRPr="00EB5DC1">
              <w:rPr>
                <w:rFonts w:ascii="Arial" w:hAnsi="Arial" w:cs="Arial"/>
                <w:sz w:val="24"/>
                <w:szCs w:val="24"/>
              </w:rPr>
              <w:t>Mantenimiento Correctivo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9</w:t>
            </w:r>
          </w:hyperlink>
        </w:p>
        <w:p w:rsidR="00431D08" w:rsidRPr="00EB5DC1" w:rsidRDefault="00000000">
          <w:pPr>
            <w:pStyle w:val="TDC1"/>
            <w:numPr>
              <w:ilvl w:val="1"/>
              <w:numId w:val="2"/>
            </w:numPr>
            <w:tabs>
              <w:tab w:val="left" w:pos="1412"/>
              <w:tab w:val="right" w:leader="dot" w:pos="9821"/>
            </w:tabs>
            <w:ind w:left="1411" w:hanging="370"/>
            <w:rPr>
              <w:rFonts w:ascii="Arial" w:hAnsi="Arial" w:cs="Arial"/>
              <w:sz w:val="24"/>
              <w:szCs w:val="24"/>
            </w:rPr>
          </w:pPr>
          <w:hyperlink w:anchor="_TOC_250001" w:history="1">
            <w:r w:rsidRPr="00EB5DC1">
              <w:rPr>
                <w:rFonts w:ascii="Arial" w:hAnsi="Arial" w:cs="Arial"/>
                <w:sz w:val="24"/>
                <w:szCs w:val="24"/>
              </w:rPr>
              <w:t>Mantenimiento Preventivo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</w:r>
          </w:hyperlink>
          <w:r w:rsidR="00C9607E">
            <w:rPr>
              <w:rFonts w:ascii="Arial" w:hAnsi="Arial" w:cs="Arial"/>
              <w:sz w:val="24"/>
              <w:szCs w:val="24"/>
            </w:rPr>
            <w:t>9</w:t>
          </w:r>
        </w:p>
        <w:p w:rsidR="00431D08" w:rsidRPr="00EB5DC1" w:rsidRDefault="00000000">
          <w:pPr>
            <w:pStyle w:val="TDC2"/>
            <w:numPr>
              <w:ilvl w:val="1"/>
              <w:numId w:val="2"/>
            </w:numPr>
            <w:tabs>
              <w:tab w:val="left" w:pos="1472"/>
              <w:tab w:val="right" w:leader="dot" w:pos="9859"/>
            </w:tabs>
            <w:ind w:left="1471"/>
            <w:rPr>
              <w:rFonts w:ascii="Arial" w:hAnsi="Arial" w:cs="Arial"/>
              <w:sz w:val="24"/>
              <w:szCs w:val="24"/>
            </w:rPr>
          </w:pPr>
          <w:hyperlink w:anchor="_TOC_250000" w:history="1">
            <w:r w:rsidRPr="00EB5DC1">
              <w:rPr>
                <w:rFonts w:ascii="Arial" w:hAnsi="Arial" w:cs="Arial"/>
                <w:sz w:val="24"/>
                <w:szCs w:val="24"/>
              </w:rPr>
              <w:t>PLAN</w:t>
            </w:r>
            <w:r w:rsidRPr="00EB5D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5DC1">
              <w:rPr>
                <w:rFonts w:ascii="Arial" w:hAnsi="Arial" w:cs="Arial"/>
                <w:sz w:val="24"/>
                <w:szCs w:val="24"/>
              </w:rPr>
              <w:t>DE MANTENIMIENTO</w:t>
            </w:r>
            <w:r w:rsidRPr="00EB5DC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5DC1">
              <w:rPr>
                <w:rFonts w:ascii="Arial" w:hAnsi="Arial" w:cs="Arial"/>
                <w:sz w:val="24"/>
                <w:szCs w:val="24"/>
              </w:rPr>
              <w:t>–</w:t>
            </w:r>
            <w:r w:rsidRPr="00EB5D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5DC1">
              <w:rPr>
                <w:rFonts w:ascii="Arial" w:hAnsi="Arial" w:cs="Arial"/>
                <w:sz w:val="24"/>
                <w:szCs w:val="24"/>
              </w:rPr>
              <w:t>CRONOGRAMA</w:t>
            </w:r>
            <w:r w:rsidRPr="00EB5DC1">
              <w:rPr>
                <w:rFonts w:ascii="Arial" w:hAnsi="Arial" w:cs="Arial"/>
                <w:sz w:val="24"/>
                <w:szCs w:val="24"/>
              </w:rPr>
              <w:tab/>
              <w:t>1</w:t>
            </w:r>
          </w:hyperlink>
          <w:r w:rsidR="00C9607E">
            <w:rPr>
              <w:rFonts w:ascii="Arial" w:hAnsi="Arial" w:cs="Arial"/>
              <w:sz w:val="24"/>
              <w:szCs w:val="24"/>
            </w:rPr>
            <w:t>0</w:t>
          </w:r>
        </w:p>
        <w:p w:rsidR="00431D08" w:rsidRPr="00EB5DC1" w:rsidRDefault="00000000">
          <w:pPr>
            <w:pStyle w:val="TDC1"/>
            <w:tabs>
              <w:tab w:val="right" w:leader="dot" w:pos="9837"/>
            </w:tabs>
            <w:spacing w:before="180"/>
            <w:ind w:left="1042" w:firstLine="0"/>
            <w:rPr>
              <w:rFonts w:ascii="Arial" w:hAnsi="Arial" w:cs="Arial"/>
              <w:sz w:val="24"/>
              <w:szCs w:val="24"/>
            </w:rPr>
          </w:pPr>
          <w:r w:rsidRPr="00EB5DC1">
            <w:rPr>
              <w:rFonts w:ascii="Arial" w:hAnsi="Arial" w:cs="Arial"/>
              <w:sz w:val="24"/>
              <w:szCs w:val="24"/>
            </w:rPr>
            <w:t>GLOSARIO</w:t>
          </w:r>
          <w:r w:rsidRPr="00EB5DC1">
            <w:rPr>
              <w:rFonts w:ascii="Arial" w:hAnsi="Arial" w:cs="Arial"/>
              <w:sz w:val="24"/>
              <w:szCs w:val="24"/>
            </w:rPr>
            <w:tab/>
            <w:t>1</w:t>
          </w:r>
          <w:r w:rsidR="00C9607E">
            <w:rPr>
              <w:rFonts w:ascii="Arial" w:hAnsi="Arial" w:cs="Arial"/>
              <w:sz w:val="24"/>
              <w:szCs w:val="24"/>
            </w:rPr>
            <w:t>1</w:t>
          </w:r>
        </w:p>
      </w:sdtContent>
    </w:sdt>
    <w:p w:rsidR="00431D08" w:rsidRPr="00EB5DC1" w:rsidRDefault="00431D08">
      <w:pPr>
        <w:rPr>
          <w:rFonts w:ascii="Arial" w:hAnsi="Arial" w:cs="Arial"/>
          <w:sz w:val="24"/>
          <w:szCs w:val="24"/>
        </w:rPr>
        <w:sectPr w:rsidR="00431D08" w:rsidRPr="00EB5DC1">
          <w:pgSz w:w="12240" w:h="15840"/>
          <w:pgMar w:top="1500" w:right="740" w:bottom="280" w:left="660" w:header="720" w:footer="720" w:gutter="0"/>
          <w:cols w:space="720"/>
        </w:sect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431D08" w:rsidRDefault="00000000">
      <w:pPr>
        <w:pStyle w:val="Ttulo2"/>
        <w:ind w:left="1042" w:firstLine="0"/>
        <w:rPr>
          <w:sz w:val="24"/>
          <w:szCs w:val="24"/>
        </w:rPr>
      </w:pPr>
      <w:bookmarkStart w:id="0" w:name="_TOC_250011"/>
      <w:bookmarkEnd w:id="0"/>
      <w:r w:rsidRPr="00EB5DC1">
        <w:rPr>
          <w:sz w:val="24"/>
          <w:szCs w:val="24"/>
        </w:rPr>
        <w:t>INTRODUCCIÓN</w:t>
      </w:r>
    </w:p>
    <w:p w:rsidR="00EB5DC1" w:rsidRPr="00EB5DC1" w:rsidRDefault="00EB5DC1">
      <w:pPr>
        <w:pStyle w:val="Ttulo2"/>
        <w:ind w:left="1042" w:firstLine="0"/>
        <w:rPr>
          <w:sz w:val="24"/>
          <w:szCs w:val="24"/>
        </w:rPr>
      </w:pPr>
    </w:p>
    <w:p w:rsidR="00431D08" w:rsidRPr="00EB5DC1" w:rsidRDefault="00000000">
      <w:pPr>
        <w:pStyle w:val="Textoindependiente"/>
        <w:spacing w:before="184" w:line="259" w:lineRule="auto"/>
        <w:ind w:left="1042" w:right="952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="00DB06EB" w:rsidRPr="00EB5DC1">
        <w:rPr>
          <w:rFonts w:ascii="Arial" w:hAnsi="Arial" w:cs="Arial"/>
          <w:sz w:val="24"/>
          <w:szCs w:val="24"/>
        </w:rPr>
        <w:t>Inspección de Tránsito y Transporte de Barrancabermeja</w:t>
      </w:r>
      <w:r w:rsidRPr="00EB5DC1">
        <w:rPr>
          <w:rFonts w:ascii="Arial" w:hAnsi="Arial" w:cs="Arial"/>
          <w:sz w:val="24"/>
          <w:szCs w:val="24"/>
        </w:rPr>
        <w:t>,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está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altamente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comprometida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uso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eficiente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las diferentes herramientas en cuanto a Tecnologías de Información y Comunicación;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plan</w:t>
      </w:r>
      <w:r w:rsidR="00D33E9E"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estratégico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TI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contempla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gran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manera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buenas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prácticas para desarrollar mantenimientos preventivos y correctivos tecnológicos. En tal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sentido, se tiene como marco referente para ello los modelos internacionales basados en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normas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ISO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2000 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ISO</w:t>
      </w:r>
      <w:r w:rsidRPr="00EB5DC1">
        <w:rPr>
          <w:rFonts w:ascii="Arial" w:hAnsi="Arial" w:cs="Arial"/>
          <w:spacing w:val="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27001 respectivamente.</w:t>
      </w:r>
    </w:p>
    <w:p w:rsidR="00431D08" w:rsidRPr="00EB5DC1" w:rsidRDefault="00000000">
      <w:pPr>
        <w:pStyle w:val="Textoindependiente"/>
        <w:spacing w:before="158" w:line="259" w:lineRule="auto"/>
        <w:ind w:left="1042" w:right="953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A través de mantenimientos preventivos y correctivos la secretaria de las tecnologías de la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 y la comunicación, Ciencia e Innovación tiene por objetivo cumplir con los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requerimientos, la capacidad, disponibilidad y continuidad de los servicios de Tecnología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Informática, en tal sentido se podrá mitigar la ocurrencia de eventos e incidentes que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puedan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generar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riesgos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bajos o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altos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</w:t>
      </w:r>
      <w:r w:rsidRPr="00EB5DC1">
        <w:rPr>
          <w:rFonts w:ascii="Arial" w:hAnsi="Arial" w:cs="Arial"/>
          <w:spacing w:val="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normal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funcionamiento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operaciones.</w:t>
      </w:r>
    </w:p>
    <w:p w:rsidR="00431D08" w:rsidRPr="00EB5DC1" w:rsidRDefault="00000000">
      <w:pPr>
        <w:pStyle w:val="Textoindependiente"/>
        <w:spacing w:before="159" w:line="259" w:lineRule="auto"/>
        <w:ind w:left="1042" w:right="955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 xml:space="preserve">Así mismo, </w:t>
      </w:r>
      <w:r w:rsidR="009143D4" w:rsidRPr="00EB5DC1">
        <w:rPr>
          <w:rFonts w:ascii="Arial" w:hAnsi="Arial" w:cs="Arial"/>
          <w:sz w:val="24"/>
          <w:szCs w:val="24"/>
        </w:rPr>
        <w:t>La</w:t>
      </w:r>
      <w:r w:rsidR="009143D4"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="009143D4" w:rsidRPr="00EB5DC1">
        <w:rPr>
          <w:rFonts w:ascii="Arial" w:hAnsi="Arial" w:cs="Arial"/>
          <w:sz w:val="24"/>
          <w:szCs w:val="24"/>
        </w:rPr>
        <w:t>Inspección de Tránsito y Transporte de Barrancabermeja</w:t>
      </w:r>
      <w:r w:rsidRPr="00EB5DC1">
        <w:rPr>
          <w:rFonts w:ascii="Arial" w:hAnsi="Arial" w:cs="Arial"/>
          <w:sz w:val="24"/>
          <w:szCs w:val="24"/>
        </w:rPr>
        <w:t xml:space="preserve">, cuenta con una Mesa de Servicio </w:t>
      </w:r>
      <w:r w:rsidR="009143D4" w:rsidRPr="00EB5DC1">
        <w:rPr>
          <w:rFonts w:ascii="Arial" w:hAnsi="Arial" w:cs="Arial"/>
          <w:sz w:val="24"/>
          <w:szCs w:val="24"/>
        </w:rPr>
        <w:t xml:space="preserve">por el contratista Consorcio STB </w:t>
      </w:r>
      <w:r w:rsidRPr="00EB5DC1">
        <w:rPr>
          <w:rFonts w:ascii="Arial" w:hAnsi="Arial" w:cs="Arial"/>
          <w:sz w:val="24"/>
          <w:szCs w:val="24"/>
        </w:rPr>
        <w:t>apoyada con un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Sistema de Información para la atención de todos los posibles incidentes y peticiones que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usuarios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consideración reporten.</w:t>
      </w:r>
    </w:p>
    <w:p w:rsidR="00431D08" w:rsidRPr="00EB5DC1" w:rsidRDefault="00000000">
      <w:pPr>
        <w:pStyle w:val="Textoindependiente"/>
        <w:spacing w:before="160" w:line="259" w:lineRule="auto"/>
        <w:ind w:left="1042" w:right="955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 xml:space="preserve">Por ello, </w:t>
      </w:r>
      <w:r w:rsidR="009143D4" w:rsidRPr="00EB5DC1">
        <w:rPr>
          <w:rFonts w:ascii="Arial" w:hAnsi="Arial" w:cs="Arial"/>
          <w:sz w:val="24"/>
          <w:szCs w:val="24"/>
        </w:rPr>
        <w:t>la</w:t>
      </w:r>
      <w:r w:rsidR="009143D4"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="009143D4" w:rsidRPr="00EB5DC1">
        <w:rPr>
          <w:rFonts w:ascii="Arial" w:hAnsi="Arial" w:cs="Arial"/>
          <w:sz w:val="24"/>
          <w:szCs w:val="24"/>
        </w:rPr>
        <w:t>Inspección de Tránsito y Transporte de Barrancabermeja</w:t>
      </w:r>
      <w:r w:rsidRPr="00EB5DC1">
        <w:rPr>
          <w:rFonts w:ascii="Arial" w:hAnsi="Arial" w:cs="Arial"/>
          <w:sz w:val="24"/>
          <w:szCs w:val="24"/>
        </w:rPr>
        <w:t xml:space="preserve"> es la garante de responsabilidad en cuanto a implementación y seguimiento </w:t>
      </w:r>
      <w:proofErr w:type="gramStart"/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60"/>
          <w:sz w:val="24"/>
          <w:szCs w:val="24"/>
        </w:rPr>
        <w:t xml:space="preserve"> </w:t>
      </w:r>
      <w:r w:rsidR="009143D4" w:rsidRPr="00EB5DC1">
        <w:rPr>
          <w:rFonts w:ascii="Arial" w:hAnsi="Arial" w:cs="Arial"/>
          <w:spacing w:val="-6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proofErr w:type="gramEnd"/>
      <w:r w:rsidRPr="00EB5DC1">
        <w:rPr>
          <w:rFonts w:ascii="Arial" w:hAnsi="Arial" w:cs="Arial"/>
          <w:sz w:val="24"/>
          <w:szCs w:val="24"/>
        </w:rPr>
        <w:t xml:space="preserve"> avances en los planes de mantenimiento, en tal sentido, se deben definir las cargas de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trabajo,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funciones,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roles,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mecanismos de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seguimiento y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control.</w:t>
      </w:r>
    </w:p>
    <w:p w:rsidR="00431D08" w:rsidRPr="00EB5DC1" w:rsidRDefault="00431D08">
      <w:pPr>
        <w:spacing w:line="259" w:lineRule="auto"/>
        <w:jc w:val="both"/>
        <w:rPr>
          <w:rFonts w:ascii="Arial" w:hAnsi="Arial" w:cs="Arial"/>
          <w:sz w:val="24"/>
          <w:szCs w:val="24"/>
        </w:rPr>
        <w:sectPr w:rsidR="00431D08" w:rsidRPr="00EB5DC1">
          <w:pgSz w:w="12240" w:h="15840"/>
          <w:pgMar w:top="1500" w:right="740" w:bottom="280" w:left="660" w:header="720" w:footer="720" w:gutter="0"/>
          <w:cols w:space="720"/>
        </w:sect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after="1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tulo2"/>
        <w:numPr>
          <w:ilvl w:val="2"/>
          <w:numId w:val="2"/>
        </w:numPr>
        <w:tabs>
          <w:tab w:val="left" w:pos="1762"/>
        </w:tabs>
        <w:jc w:val="left"/>
        <w:rPr>
          <w:sz w:val="24"/>
          <w:szCs w:val="24"/>
        </w:rPr>
      </w:pPr>
      <w:r w:rsidRPr="00EB5DC1">
        <w:rPr>
          <w:sz w:val="24"/>
          <w:szCs w:val="24"/>
        </w:rPr>
        <w:t>MARCO</w:t>
      </w:r>
      <w:r w:rsidRPr="00EB5DC1">
        <w:rPr>
          <w:spacing w:val="-2"/>
          <w:sz w:val="24"/>
          <w:szCs w:val="24"/>
        </w:rPr>
        <w:t xml:space="preserve"> </w:t>
      </w:r>
      <w:r w:rsidRPr="00EB5DC1">
        <w:rPr>
          <w:sz w:val="24"/>
          <w:szCs w:val="24"/>
        </w:rPr>
        <w:t>ESTRATÉGICO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4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 w:rsidP="009143D4">
      <w:pPr>
        <w:pStyle w:val="Textoindependiente"/>
        <w:spacing w:line="259" w:lineRule="auto"/>
        <w:ind w:left="1042" w:right="956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 xml:space="preserve">Para la formulación y construcción del Plan de servicios Tecnológicos de </w:t>
      </w:r>
      <w:r w:rsidR="009143D4" w:rsidRPr="00EB5DC1">
        <w:rPr>
          <w:rFonts w:ascii="Arial" w:hAnsi="Arial" w:cs="Arial"/>
          <w:sz w:val="24"/>
          <w:szCs w:val="24"/>
        </w:rPr>
        <w:t>la</w:t>
      </w:r>
      <w:r w:rsidR="009143D4"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="009143D4" w:rsidRPr="00EB5DC1">
        <w:rPr>
          <w:rFonts w:ascii="Arial" w:hAnsi="Arial" w:cs="Arial"/>
          <w:sz w:val="24"/>
          <w:szCs w:val="24"/>
        </w:rPr>
        <w:t>Inspección de Tránsito y Transporte de Barrancabermeja</w:t>
      </w:r>
      <w:r w:rsidRPr="00EB5DC1">
        <w:rPr>
          <w:rFonts w:ascii="Arial" w:hAnsi="Arial" w:cs="Arial"/>
          <w:sz w:val="24"/>
          <w:szCs w:val="24"/>
        </w:rPr>
        <w:t>, se dispuso como insumo principal el Plan Estratégico 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Tecnologías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comunicación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–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PETI,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cual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identifica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todos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TI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tanto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nivel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estratégico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como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operativos,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atendiendo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así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factores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internos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externos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 deben ser tenidos en cuenta desde los Servicios de TI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 para lograr proyectar una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intervención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pertinente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 asegure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continuidad 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 entidad.</w:t>
      </w:r>
      <w:r w:rsidR="009143D4" w:rsidRPr="00EB5DC1">
        <w:rPr>
          <w:rFonts w:ascii="Arial" w:hAnsi="Arial" w:cs="Arial"/>
          <w:sz w:val="24"/>
          <w:szCs w:val="24"/>
        </w:rPr>
        <w:t xml:space="preserve"> </w:t>
      </w:r>
    </w:p>
    <w:p w:rsidR="009143D4" w:rsidRDefault="009143D4" w:rsidP="009143D4">
      <w:pPr>
        <w:pStyle w:val="Textoindependiente"/>
        <w:spacing w:line="259" w:lineRule="auto"/>
        <w:ind w:left="1042" w:right="956"/>
        <w:jc w:val="both"/>
        <w:rPr>
          <w:rFonts w:ascii="Arial" w:hAnsi="Arial" w:cs="Arial"/>
          <w:sz w:val="24"/>
          <w:szCs w:val="24"/>
        </w:rPr>
      </w:pPr>
    </w:p>
    <w:p w:rsidR="00EB5DC1" w:rsidRDefault="00EB5DC1" w:rsidP="009143D4">
      <w:pPr>
        <w:pStyle w:val="Textoindependiente"/>
        <w:spacing w:line="259" w:lineRule="auto"/>
        <w:ind w:left="1042" w:right="956"/>
        <w:jc w:val="both"/>
        <w:rPr>
          <w:rFonts w:ascii="Arial" w:hAnsi="Arial" w:cs="Arial"/>
          <w:sz w:val="24"/>
          <w:szCs w:val="24"/>
        </w:rPr>
      </w:pPr>
    </w:p>
    <w:p w:rsidR="00EB5DC1" w:rsidRPr="00EB5DC1" w:rsidRDefault="00EB5DC1" w:rsidP="009143D4">
      <w:pPr>
        <w:pStyle w:val="Textoindependiente"/>
        <w:spacing w:line="259" w:lineRule="auto"/>
        <w:ind w:left="1042" w:right="956"/>
        <w:jc w:val="both"/>
        <w:rPr>
          <w:rFonts w:ascii="Arial" w:hAnsi="Arial" w:cs="Arial"/>
          <w:sz w:val="24"/>
          <w:szCs w:val="24"/>
        </w:rPr>
        <w:sectPr w:rsidR="00EB5DC1" w:rsidRPr="00EB5DC1">
          <w:pgSz w:w="12240" w:h="15840"/>
          <w:pgMar w:top="1500" w:right="740" w:bottom="280" w:left="660" w:header="720" w:footer="720" w:gutter="0"/>
          <w:cols w:space="720"/>
        </w:sect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  <w:bookmarkStart w:id="1" w:name="_TOC_250010"/>
      <w:bookmarkEnd w:id="1"/>
    </w:p>
    <w:p w:rsidR="00EB5DC1" w:rsidRDefault="00EB5DC1" w:rsidP="00EB5DC1">
      <w:pPr>
        <w:pStyle w:val="Ttulo2"/>
        <w:tabs>
          <w:tab w:val="left" w:pos="1287"/>
        </w:tabs>
        <w:ind w:left="0" w:firstLine="0"/>
        <w:rPr>
          <w:sz w:val="24"/>
          <w:szCs w:val="24"/>
        </w:rPr>
      </w:pPr>
    </w:p>
    <w:p w:rsidR="00EB5DC1" w:rsidRDefault="00EB5DC1" w:rsidP="00EB5DC1">
      <w:pPr>
        <w:pStyle w:val="Ttulo2"/>
        <w:tabs>
          <w:tab w:val="left" w:pos="1287"/>
        </w:tabs>
        <w:ind w:left="1286" w:firstLine="0"/>
        <w:rPr>
          <w:sz w:val="24"/>
          <w:szCs w:val="24"/>
        </w:rPr>
      </w:pPr>
    </w:p>
    <w:p w:rsidR="00431D08" w:rsidRPr="00EB5DC1" w:rsidRDefault="00000000">
      <w:pPr>
        <w:pStyle w:val="Ttulo2"/>
        <w:numPr>
          <w:ilvl w:val="2"/>
          <w:numId w:val="2"/>
        </w:numPr>
        <w:tabs>
          <w:tab w:val="left" w:pos="1287"/>
        </w:tabs>
        <w:ind w:left="1286" w:hanging="245"/>
        <w:jc w:val="left"/>
        <w:rPr>
          <w:sz w:val="24"/>
          <w:szCs w:val="24"/>
        </w:rPr>
      </w:pPr>
      <w:r w:rsidRPr="00EB5DC1">
        <w:rPr>
          <w:sz w:val="24"/>
          <w:szCs w:val="24"/>
        </w:rPr>
        <w:t>OBJETIVOS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4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>
      <w:pPr>
        <w:pStyle w:val="Ttulo2"/>
        <w:numPr>
          <w:ilvl w:val="3"/>
          <w:numId w:val="2"/>
        </w:numPr>
        <w:tabs>
          <w:tab w:val="left" w:pos="1410"/>
        </w:tabs>
        <w:rPr>
          <w:sz w:val="24"/>
          <w:szCs w:val="24"/>
        </w:rPr>
      </w:pPr>
      <w:bookmarkStart w:id="2" w:name="_TOC_250009"/>
      <w:r w:rsidRPr="00EB5DC1">
        <w:rPr>
          <w:sz w:val="24"/>
          <w:szCs w:val="24"/>
        </w:rPr>
        <w:t>OBJETIVO</w:t>
      </w:r>
      <w:r w:rsidRPr="00EB5DC1">
        <w:rPr>
          <w:spacing w:val="-7"/>
          <w:sz w:val="24"/>
          <w:szCs w:val="24"/>
        </w:rPr>
        <w:t xml:space="preserve"> </w:t>
      </w:r>
      <w:bookmarkEnd w:id="2"/>
      <w:r w:rsidRPr="00EB5DC1">
        <w:rPr>
          <w:sz w:val="24"/>
          <w:szCs w:val="24"/>
        </w:rPr>
        <w:t>GENERAL</w:t>
      </w:r>
    </w:p>
    <w:p w:rsidR="00431D08" w:rsidRPr="00EB5DC1" w:rsidRDefault="00000000">
      <w:pPr>
        <w:pStyle w:val="Ttulo1"/>
        <w:spacing w:before="182"/>
        <w:ind w:left="1042" w:firstLine="0"/>
        <w:rPr>
          <w:rFonts w:ascii="Arial" w:hAnsi="Arial" w:cs="Arial"/>
        </w:rPr>
      </w:pPr>
      <w:r w:rsidRPr="00EB5DC1">
        <w:rPr>
          <w:rFonts w:ascii="Arial" w:hAnsi="Arial" w:cs="Arial"/>
        </w:rPr>
        <w:t>Evidenciar el cronograma establecido para la ejecución de los mantenimientos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preventivos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y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correctivos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sobre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los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elementos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que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soportan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los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servicios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 xml:space="preserve">tecnológicos de </w:t>
      </w:r>
      <w:r w:rsidR="009143D4" w:rsidRPr="00EB5DC1">
        <w:rPr>
          <w:rFonts w:ascii="Arial" w:hAnsi="Arial" w:cs="Arial"/>
        </w:rPr>
        <w:t>La</w:t>
      </w:r>
      <w:r w:rsidR="009143D4" w:rsidRPr="00EB5DC1">
        <w:rPr>
          <w:rFonts w:ascii="Arial" w:hAnsi="Arial" w:cs="Arial"/>
          <w:spacing w:val="-4"/>
        </w:rPr>
        <w:t xml:space="preserve"> </w:t>
      </w:r>
      <w:r w:rsidR="009143D4" w:rsidRPr="00EB5DC1">
        <w:rPr>
          <w:rFonts w:ascii="Arial" w:hAnsi="Arial" w:cs="Arial"/>
        </w:rPr>
        <w:t>Inspección de Tránsito y Transporte de Barrancabermeja</w:t>
      </w:r>
      <w:r w:rsidRPr="00EB5DC1">
        <w:rPr>
          <w:rFonts w:ascii="Arial" w:hAnsi="Arial" w:cs="Arial"/>
        </w:rPr>
        <w:t>, con e</w:t>
      </w:r>
      <w:r w:rsidR="009143D4" w:rsidRPr="00EB5DC1">
        <w:rPr>
          <w:rFonts w:ascii="Arial" w:hAnsi="Arial" w:cs="Arial"/>
        </w:rPr>
        <w:t>l</w:t>
      </w:r>
      <w:r w:rsidRPr="00EB5DC1">
        <w:rPr>
          <w:rFonts w:ascii="Arial" w:hAnsi="Arial" w:cs="Arial"/>
        </w:rPr>
        <w:t xml:space="preserve"> fin de prevenir,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mitigar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y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corregir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fallas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o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daños,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relacionados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con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los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equipos,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sistemas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de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información,</w:t>
      </w:r>
      <w:r w:rsidRPr="00EB5DC1">
        <w:rPr>
          <w:rFonts w:ascii="Arial" w:hAnsi="Arial" w:cs="Arial"/>
          <w:spacing w:val="-1"/>
        </w:rPr>
        <w:t xml:space="preserve"> </w:t>
      </w:r>
      <w:r w:rsidRPr="00EB5DC1">
        <w:rPr>
          <w:rFonts w:ascii="Arial" w:hAnsi="Arial" w:cs="Arial"/>
        </w:rPr>
        <w:t>seguridad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informática</w:t>
      </w:r>
      <w:r w:rsidRPr="00EB5DC1">
        <w:rPr>
          <w:rFonts w:ascii="Arial" w:hAnsi="Arial" w:cs="Arial"/>
          <w:spacing w:val="-1"/>
        </w:rPr>
        <w:t xml:space="preserve"> </w:t>
      </w:r>
      <w:r w:rsidRPr="00EB5DC1">
        <w:rPr>
          <w:rFonts w:ascii="Arial" w:hAnsi="Arial" w:cs="Arial"/>
        </w:rPr>
        <w:t>y</w:t>
      </w:r>
      <w:r w:rsidRPr="00EB5DC1">
        <w:rPr>
          <w:rFonts w:ascii="Arial" w:hAnsi="Arial" w:cs="Arial"/>
          <w:spacing w:val="-2"/>
        </w:rPr>
        <w:t xml:space="preserve"> </w:t>
      </w:r>
      <w:r w:rsidRPr="00EB5DC1">
        <w:rPr>
          <w:rFonts w:ascii="Arial" w:hAnsi="Arial" w:cs="Arial"/>
        </w:rPr>
        <w:t>de</w:t>
      </w:r>
      <w:r w:rsidRPr="00EB5DC1">
        <w:rPr>
          <w:rFonts w:ascii="Arial" w:hAnsi="Arial" w:cs="Arial"/>
          <w:spacing w:val="-2"/>
        </w:rPr>
        <w:t xml:space="preserve"> </w:t>
      </w:r>
      <w:r w:rsidRPr="00EB5DC1">
        <w:rPr>
          <w:rFonts w:ascii="Arial" w:hAnsi="Arial" w:cs="Arial"/>
        </w:rPr>
        <w:t>red</w:t>
      </w:r>
      <w:r w:rsidRPr="00EB5DC1">
        <w:rPr>
          <w:rFonts w:ascii="Arial" w:hAnsi="Arial" w:cs="Arial"/>
          <w:spacing w:val="-3"/>
        </w:rPr>
        <w:t xml:space="preserve"> </w:t>
      </w:r>
      <w:r w:rsidRPr="00EB5DC1">
        <w:rPr>
          <w:rFonts w:ascii="Arial" w:hAnsi="Arial" w:cs="Arial"/>
        </w:rPr>
        <w:t>de datos</w:t>
      </w:r>
      <w:r w:rsidRPr="00EB5DC1">
        <w:rPr>
          <w:rFonts w:ascii="Arial" w:hAnsi="Arial" w:cs="Arial"/>
          <w:spacing w:val="-2"/>
        </w:rPr>
        <w:t xml:space="preserve"> </w:t>
      </w:r>
      <w:r w:rsidRPr="00EB5DC1">
        <w:rPr>
          <w:rFonts w:ascii="Arial" w:hAnsi="Arial" w:cs="Arial"/>
        </w:rPr>
        <w:t>de</w:t>
      </w:r>
      <w:r w:rsidRPr="00EB5DC1">
        <w:rPr>
          <w:rFonts w:ascii="Arial" w:hAnsi="Arial" w:cs="Arial"/>
          <w:spacing w:val="-1"/>
        </w:rPr>
        <w:t xml:space="preserve"> </w:t>
      </w:r>
      <w:r w:rsidRPr="00EB5DC1">
        <w:rPr>
          <w:rFonts w:ascii="Arial" w:hAnsi="Arial" w:cs="Arial"/>
        </w:rPr>
        <w:t>la</w:t>
      </w:r>
      <w:r w:rsidRPr="00EB5DC1">
        <w:rPr>
          <w:rFonts w:ascii="Arial" w:hAnsi="Arial" w:cs="Arial"/>
          <w:spacing w:val="-2"/>
        </w:rPr>
        <w:t xml:space="preserve"> </w:t>
      </w:r>
      <w:r w:rsidRPr="00EB5DC1">
        <w:rPr>
          <w:rFonts w:ascii="Arial" w:hAnsi="Arial" w:cs="Arial"/>
        </w:rPr>
        <w:t>Entidad.</w: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tulo2"/>
        <w:numPr>
          <w:ilvl w:val="3"/>
          <w:numId w:val="2"/>
        </w:numPr>
        <w:tabs>
          <w:tab w:val="left" w:pos="1410"/>
        </w:tabs>
        <w:spacing w:before="149"/>
        <w:rPr>
          <w:sz w:val="24"/>
          <w:szCs w:val="24"/>
        </w:rPr>
      </w:pPr>
      <w:bookmarkStart w:id="3" w:name="_TOC_250008"/>
      <w:r w:rsidRPr="00EB5DC1">
        <w:rPr>
          <w:sz w:val="24"/>
          <w:szCs w:val="24"/>
        </w:rPr>
        <w:t>OBJETIVOS</w:t>
      </w:r>
      <w:r w:rsidRPr="00EB5DC1">
        <w:rPr>
          <w:spacing w:val="-3"/>
          <w:sz w:val="24"/>
          <w:szCs w:val="24"/>
        </w:rPr>
        <w:t xml:space="preserve"> </w:t>
      </w:r>
      <w:bookmarkEnd w:id="3"/>
      <w:r w:rsidRPr="00EB5DC1">
        <w:rPr>
          <w:sz w:val="24"/>
          <w:szCs w:val="24"/>
        </w:rPr>
        <w:t>ESPECIFICOS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 w:rsidP="00EB5DC1">
      <w:pPr>
        <w:pStyle w:val="Ttulo1"/>
        <w:numPr>
          <w:ilvl w:val="4"/>
          <w:numId w:val="9"/>
        </w:numPr>
        <w:tabs>
          <w:tab w:val="left" w:pos="1762"/>
        </w:tabs>
        <w:ind w:left="1401" w:right="962"/>
        <w:rPr>
          <w:rFonts w:ascii="Arial" w:hAnsi="Arial" w:cs="Arial"/>
        </w:rPr>
      </w:pPr>
      <w:r w:rsidRPr="00EB5DC1">
        <w:rPr>
          <w:rFonts w:ascii="Arial" w:hAnsi="Arial" w:cs="Arial"/>
        </w:rPr>
        <w:t>Definir la periodicidad de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realización de los mantenimientos preventivos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sobre</w:t>
      </w:r>
      <w:r w:rsidRPr="00EB5DC1">
        <w:rPr>
          <w:rFonts w:ascii="Arial" w:hAnsi="Arial" w:cs="Arial"/>
          <w:spacing w:val="48"/>
        </w:rPr>
        <w:t xml:space="preserve"> </w:t>
      </w:r>
      <w:r w:rsidRPr="00EB5DC1">
        <w:rPr>
          <w:rFonts w:ascii="Arial" w:hAnsi="Arial" w:cs="Arial"/>
        </w:rPr>
        <w:t>los</w:t>
      </w:r>
      <w:r w:rsidRPr="00EB5DC1">
        <w:rPr>
          <w:rFonts w:ascii="Arial" w:hAnsi="Arial" w:cs="Arial"/>
          <w:spacing w:val="46"/>
        </w:rPr>
        <w:t xml:space="preserve"> </w:t>
      </w:r>
      <w:r w:rsidRPr="00EB5DC1">
        <w:rPr>
          <w:rFonts w:ascii="Arial" w:hAnsi="Arial" w:cs="Arial"/>
        </w:rPr>
        <w:t>servicios</w:t>
      </w:r>
      <w:r w:rsidRPr="00EB5DC1">
        <w:rPr>
          <w:rFonts w:ascii="Arial" w:hAnsi="Arial" w:cs="Arial"/>
          <w:spacing w:val="113"/>
        </w:rPr>
        <w:t xml:space="preserve"> </w:t>
      </w:r>
      <w:r w:rsidRPr="00EB5DC1">
        <w:rPr>
          <w:rFonts w:ascii="Arial" w:hAnsi="Arial" w:cs="Arial"/>
        </w:rPr>
        <w:t>tecnológicos</w:t>
      </w:r>
      <w:r w:rsidRPr="00EB5DC1">
        <w:rPr>
          <w:rFonts w:ascii="Arial" w:hAnsi="Arial" w:cs="Arial"/>
          <w:spacing w:val="112"/>
        </w:rPr>
        <w:t xml:space="preserve"> </w:t>
      </w:r>
      <w:r w:rsidRPr="00EB5DC1">
        <w:rPr>
          <w:rFonts w:ascii="Arial" w:hAnsi="Arial" w:cs="Arial"/>
        </w:rPr>
        <w:t>de</w:t>
      </w:r>
      <w:r w:rsidRPr="00EB5DC1">
        <w:rPr>
          <w:rFonts w:ascii="Arial" w:hAnsi="Arial" w:cs="Arial"/>
          <w:spacing w:val="113"/>
        </w:rPr>
        <w:t xml:space="preserve"> </w:t>
      </w:r>
      <w:r w:rsidRPr="00EB5DC1">
        <w:rPr>
          <w:rFonts w:ascii="Arial" w:hAnsi="Arial" w:cs="Arial"/>
        </w:rPr>
        <w:t>las</w:t>
      </w:r>
      <w:r w:rsidRPr="00EB5DC1">
        <w:rPr>
          <w:rFonts w:ascii="Arial" w:hAnsi="Arial" w:cs="Arial"/>
          <w:spacing w:val="109"/>
        </w:rPr>
        <w:t xml:space="preserve"> </w:t>
      </w:r>
      <w:r w:rsidRPr="00EB5DC1">
        <w:rPr>
          <w:rFonts w:ascii="Arial" w:hAnsi="Arial" w:cs="Arial"/>
        </w:rPr>
        <w:t>Dependencias</w:t>
      </w:r>
      <w:r w:rsidRPr="00EB5DC1">
        <w:rPr>
          <w:rFonts w:ascii="Arial" w:hAnsi="Arial" w:cs="Arial"/>
          <w:spacing w:val="114"/>
        </w:rPr>
        <w:t xml:space="preserve"> </w:t>
      </w:r>
      <w:r w:rsidRPr="00EB5DC1">
        <w:rPr>
          <w:rFonts w:ascii="Arial" w:hAnsi="Arial" w:cs="Arial"/>
        </w:rPr>
        <w:t>y</w:t>
      </w:r>
      <w:r w:rsidRPr="00EB5DC1">
        <w:rPr>
          <w:rFonts w:ascii="Arial" w:hAnsi="Arial" w:cs="Arial"/>
          <w:spacing w:val="111"/>
        </w:rPr>
        <w:t xml:space="preserve"> </w:t>
      </w:r>
      <w:r w:rsidRPr="00EB5DC1">
        <w:rPr>
          <w:rFonts w:ascii="Arial" w:hAnsi="Arial" w:cs="Arial"/>
        </w:rPr>
        <w:t>oficinas</w:t>
      </w:r>
      <w:r w:rsidRPr="00EB5DC1">
        <w:rPr>
          <w:rFonts w:ascii="Arial" w:hAnsi="Arial" w:cs="Arial"/>
          <w:spacing w:val="113"/>
        </w:rPr>
        <w:t xml:space="preserve"> </w:t>
      </w:r>
      <w:r w:rsidRPr="00EB5DC1">
        <w:rPr>
          <w:rFonts w:ascii="Arial" w:hAnsi="Arial" w:cs="Arial"/>
        </w:rPr>
        <w:t>de</w:t>
      </w:r>
      <w:r w:rsidRPr="00EB5DC1">
        <w:rPr>
          <w:rFonts w:ascii="Arial" w:hAnsi="Arial" w:cs="Arial"/>
          <w:spacing w:val="-65"/>
        </w:rPr>
        <w:t xml:space="preserve"> </w:t>
      </w:r>
      <w:r w:rsidR="009143D4" w:rsidRPr="00EB5DC1">
        <w:rPr>
          <w:rFonts w:ascii="Arial" w:hAnsi="Arial" w:cs="Arial"/>
        </w:rPr>
        <w:t>la</w:t>
      </w:r>
      <w:r w:rsidR="009143D4" w:rsidRPr="00EB5DC1">
        <w:rPr>
          <w:rFonts w:ascii="Arial" w:hAnsi="Arial" w:cs="Arial"/>
          <w:spacing w:val="-4"/>
        </w:rPr>
        <w:t xml:space="preserve"> </w:t>
      </w:r>
      <w:r w:rsidR="009143D4" w:rsidRPr="00EB5DC1">
        <w:rPr>
          <w:rFonts w:ascii="Arial" w:hAnsi="Arial" w:cs="Arial"/>
        </w:rPr>
        <w:t>Inspección de Tránsito y Transporte de Barrancabermeja</w:t>
      </w:r>
      <w:r w:rsidRPr="00EB5DC1">
        <w:rPr>
          <w:rFonts w:ascii="Arial" w:hAnsi="Arial" w:cs="Arial"/>
        </w:rPr>
        <w:t>.</w:t>
      </w:r>
    </w:p>
    <w:p w:rsidR="00431D08" w:rsidRPr="00EB5DC1" w:rsidRDefault="00431D08" w:rsidP="00EB5DC1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431D08" w:rsidRPr="00EB5DC1" w:rsidRDefault="00431D08" w:rsidP="00EB5DC1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9143D4" w:rsidRPr="00EB5DC1" w:rsidRDefault="00000000" w:rsidP="00EB5DC1">
      <w:pPr>
        <w:pStyle w:val="Ttulo1"/>
        <w:numPr>
          <w:ilvl w:val="4"/>
          <w:numId w:val="9"/>
        </w:numPr>
        <w:tabs>
          <w:tab w:val="left" w:pos="1762"/>
        </w:tabs>
        <w:ind w:left="1401" w:right="957"/>
        <w:rPr>
          <w:rFonts w:ascii="Arial" w:hAnsi="Arial" w:cs="Arial"/>
        </w:rPr>
      </w:pPr>
      <w:r w:rsidRPr="00EB5DC1">
        <w:rPr>
          <w:rFonts w:ascii="Arial" w:hAnsi="Arial" w:cs="Arial"/>
        </w:rPr>
        <w:t>Establecer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un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protocolo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para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el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desarrollo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del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cronograma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de</w:t>
      </w:r>
      <w:r w:rsidRPr="00EB5DC1">
        <w:rPr>
          <w:rFonts w:ascii="Arial" w:hAnsi="Arial" w:cs="Arial"/>
          <w:spacing w:val="-64"/>
        </w:rPr>
        <w:t xml:space="preserve"> </w:t>
      </w:r>
      <w:r w:rsidRPr="00EB5DC1">
        <w:rPr>
          <w:rFonts w:ascii="Arial" w:hAnsi="Arial" w:cs="Arial"/>
        </w:rPr>
        <w:t xml:space="preserve">mantenimientos </w:t>
      </w:r>
      <w:r w:rsidR="009143D4" w:rsidRPr="00EB5DC1">
        <w:rPr>
          <w:rFonts w:ascii="Arial" w:hAnsi="Arial" w:cs="Arial"/>
        </w:rPr>
        <w:t xml:space="preserve">preventivos </w:t>
      </w:r>
      <w:r w:rsidRPr="00EB5DC1">
        <w:rPr>
          <w:rFonts w:ascii="Arial" w:hAnsi="Arial" w:cs="Arial"/>
        </w:rPr>
        <w:t>a los equipos que componen la infraestructura</w:t>
      </w:r>
      <w:r w:rsidRPr="00EB5DC1">
        <w:rPr>
          <w:rFonts w:ascii="Arial" w:hAnsi="Arial" w:cs="Arial"/>
          <w:spacing w:val="1"/>
        </w:rPr>
        <w:t xml:space="preserve"> </w:t>
      </w:r>
      <w:r w:rsidRPr="00EB5DC1">
        <w:rPr>
          <w:rFonts w:ascii="Arial" w:hAnsi="Arial" w:cs="Arial"/>
        </w:rPr>
        <w:t>tecnológica de</w:t>
      </w:r>
      <w:r w:rsidRPr="00EB5DC1">
        <w:rPr>
          <w:rFonts w:ascii="Arial" w:hAnsi="Arial" w:cs="Arial"/>
          <w:spacing w:val="1"/>
        </w:rPr>
        <w:t xml:space="preserve"> </w:t>
      </w:r>
      <w:r w:rsidR="00605017" w:rsidRPr="00EB5DC1">
        <w:rPr>
          <w:rFonts w:ascii="Arial" w:hAnsi="Arial" w:cs="Arial"/>
        </w:rPr>
        <w:t>la</w:t>
      </w:r>
      <w:r w:rsidR="00605017" w:rsidRPr="00EB5DC1">
        <w:rPr>
          <w:rFonts w:ascii="Arial" w:hAnsi="Arial" w:cs="Arial"/>
          <w:spacing w:val="-4"/>
        </w:rPr>
        <w:t xml:space="preserve"> </w:t>
      </w:r>
      <w:r w:rsidR="00605017" w:rsidRPr="00EB5DC1">
        <w:rPr>
          <w:rFonts w:ascii="Arial" w:hAnsi="Arial" w:cs="Arial"/>
        </w:rPr>
        <w:t>Inspección de Tránsito y Transporte de Barrancabermeja</w:t>
      </w:r>
      <w:r w:rsidR="009143D4" w:rsidRPr="00EB5DC1">
        <w:rPr>
          <w:rFonts w:ascii="Arial" w:hAnsi="Arial" w:cs="Arial"/>
        </w:rPr>
        <w:t xml:space="preserve">. </w:t>
      </w:r>
    </w:p>
    <w:p w:rsidR="009143D4" w:rsidRPr="00EB5DC1" w:rsidRDefault="009143D4" w:rsidP="00EB5DC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9143D4" w:rsidRPr="00EB5DC1" w:rsidRDefault="009143D4" w:rsidP="00EB5DC1">
      <w:pPr>
        <w:pStyle w:val="Prrafodelista"/>
        <w:numPr>
          <w:ilvl w:val="4"/>
          <w:numId w:val="9"/>
        </w:numPr>
        <w:tabs>
          <w:tab w:val="left" w:pos="1762"/>
        </w:tabs>
        <w:ind w:left="1401" w:right="958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Establecer un lineamiento que procure extender la vida útil de los equipos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 componen la infraestructura tecnológica de las Dependencias y oficinas</w:t>
      </w:r>
      <w:r w:rsidRPr="00EB5DC1">
        <w:rPr>
          <w:rFonts w:ascii="Arial" w:hAnsi="Arial" w:cs="Arial"/>
          <w:spacing w:val="-6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Inspección de Tránsito y Transporte de Barrancabermeja.</w:t>
      </w:r>
    </w:p>
    <w:p w:rsidR="00605017" w:rsidRPr="00EB5DC1" w:rsidRDefault="00605017" w:rsidP="00EB5DC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605017" w:rsidRPr="00EB5DC1" w:rsidRDefault="00605017" w:rsidP="00EB5DC1">
      <w:pPr>
        <w:pStyle w:val="Prrafodelista"/>
        <w:numPr>
          <w:ilvl w:val="4"/>
          <w:numId w:val="9"/>
        </w:numPr>
        <w:tabs>
          <w:tab w:val="left" w:pos="1762"/>
        </w:tabs>
        <w:ind w:left="1401" w:right="958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Establecer un lineamiento que procure responder a las solicitudes de ocurrencia de eventos, para mitigar los riesgos</w:t>
      </w:r>
    </w:p>
    <w:p w:rsidR="009143D4" w:rsidRPr="00EB5DC1" w:rsidRDefault="009143D4" w:rsidP="009143D4">
      <w:pPr>
        <w:pStyle w:val="Prrafodelista"/>
        <w:rPr>
          <w:rFonts w:ascii="Arial" w:hAnsi="Arial" w:cs="Arial"/>
          <w:sz w:val="24"/>
          <w:szCs w:val="24"/>
        </w:rPr>
      </w:pPr>
    </w:p>
    <w:p w:rsidR="00431D08" w:rsidRPr="00EB5DC1" w:rsidRDefault="00431D08" w:rsidP="009143D4">
      <w:pPr>
        <w:pStyle w:val="Ttulo1"/>
        <w:tabs>
          <w:tab w:val="left" w:pos="1762"/>
        </w:tabs>
        <w:ind w:left="0" w:right="957" w:firstLine="0"/>
        <w:rPr>
          <w:rFonts w:ascii="Arial" w:hAnsi="Arial" w:cs="Arial"/>
        </w:rPr>
        <w:sectPr w:rsidR="00431D08" w:rsidRPr="00EB5DC1">
          <w:pgSz w:w="12240" w:h="15840"/>
          <w:pgMar w:top="1500" w:right="740" w:bottom="280" w:left="660" w:header="720" w:footer="720" w:gutter="0"/>
          <w:cols w:space="720"/>
        </w:sect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tulo2"/>
        <w:numPr>
          <w:ilvl w:val="2"/>
          <w:numId w:val="2"/>
        </w:numPr>
        <w:tabs>
          <w:tab w:val="left" w:pos="1292"/>
        </w:tabs>
        <w:spacing w:before="94"/>
        <w:ind w:left="1291" w:hanging="250"/>
        <w:jc w:val="left"/>
        <w:rPr>
          <w:sz w:val="24"/>
          <w:szCs w:val="24"/>
        </w:rPr>
      </w:pPr>
      <w:bookmarkStart w:id="4" w:name="_TOC_250007"/>
      <w:bookmarkEnd w:id="4"/>
      <w:r w:rsidRPr="00EB5DC1">
        <w:rPr>
          <w:sz w:val="24"/>
          <w:szCs w:val="24"/>
        </w:rPr>
        <w:t>ALCANCE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6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>
      <w:pPr>
        <w:pStyle w:val="Textoindependiente"/>
        <w:spacing w:before="1" w:line="254" w:lineRule="auto"/>
        <w:ind w:left="1042" w:firstLine="62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acuerdo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actividades</w:t>
      </w:r>
      <w:r w:rsidRPr="00EB5DC1">
        <w:rPr>
          <w:rFonts w:ascii="Arial" w:hAnsi="Arial" w:cs="Arial"/>
          <w:spacing w:val="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realizar</w:t>
      </w:r>
      <w:r w:rsidRPr="00EB5DC1">
        <w:rPr>
          <w:rFonts w:ascii="Arial" w:hAnsi="Arial" w:cs="Arial"/>
          <w:spacing w:val="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dentro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del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plan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mantenimiento</w:t>
      </w:r>
      <w:r w:rsidRPr="00EB5DC1">
        <w:rPr>
          <w:rFonts w:ascii="Arial" w:hAnsi="Arial" w:cs="Arial"/>
          <w:spacing w:val="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preventivos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correctivos, el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alcance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este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documento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corresponde a:</w:t>
      </w:r>
    </w:p>
    <w:p w:rsidR="00431D08" w:rsidRPr="00EB5DC1" w:rsidRDefault="00000000">
      <w:pPr>
        <w:pStyle w:val="Prrafodelista"/>
        <w:numPr>
          <w:ilvl w:val="0"/>
          <w:numId w:val="1"/>
        </w:numPr>
        <w:tabs>
          <w:tab w:val="left" w:pos="1762"/>
        </w:tabs>
        <w:spacing w:before="169" w:line="256" w:lineRule="auto"/>
        <w:ind w:right="960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Definición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cronograma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mantenimiento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preventivo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tecnológicos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la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Entidad.</w: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431D08" w:rsidRPr="00EB5DC1" w:rsidRDefault="00000000" w:rsidP="00605017">
      <w:pPr>
        <w:pStyle w:val="Prrafodelista"/>
        <w:numPr>
          <w:ilvl w:val="0"/>
          <w:numId w:val="1"/>
        </w:numPr>
        <w:tabs>
          <w:tab w:val="left" w:pos="1762"/>
        </w:tabs>
        <w:spacing w:line="259" w:lineRule="auto"/>
        <w:ind w:right="955"/>
        <w:jc w:val="both"/>
        <w:rPr>
          <w:rFonts w:ascii="Arial" w:hAnsi="Arial" w:cs="Arial"/>
          <w:sz w:val="24"/>
          <w:szCs w:val="24"/>
        </w:rPr>
        <w:sectPr w:rsidR="00431D08" w:rsidRPr="00EB5DC1">
          <w:pgSz w:w="12240" w:h="15840"/>
          <w:pgMar w:top="1500" w:right="740" w:bottom="280" w:left="660" w:header="720" w:footer="720" w:gutter="0"/>
          <w:cols w:space="720"/>
        </w:sectPr>
      </w:pPr>
      <w:r w:rsidRPr="00EB5DC1">
        <w:rPr>
          <w:rFonts w:ascii="Arial" w:hAnsi="Arial" w:cs="Arial"/>
          <w:sz w:val="24"/>
          <w:szCs w:val="24"/>
        </w:rPr>
        <w:t xml:space="preserve">Asignación de responsabilidades a los colaboradores </w:t>
      </w:r>
      <w:r w:rsidR="00605017" w:rsidRPr="00EB5DC1">
        <w:rPr>
          <w:rFonts w:ascii="Arial" w:hAnsi="Arial" w:cs="Arial"/>
          <w:sz w:val="24"/>
          <w:szCs w:val="24"/>
        </w:rPr>
        <w:t xml:space="preserve">este caso la empresa contratista Consorcio STB </w:t>
      </w:r>
      <w:r w:rsidRPr="00EB5DC1">
        <w:rPr>
          <w:rFonts w:ascii="Arial" w:hAnsi="Arial" w:cs="Arial"/>
          <w:sz w:val="24"/>
          <w:szCs w:val="24"/>
        </w:rPr>
        <w:t>para que proporcione el soporte técnico,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mantenimiento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preventivo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recursos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tecnológicos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(hardware y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software)</w:t>
      </w:r>
      <w:r w:rsidR="00605017" w:rsidRPr="00EB5DC1">
        <w:rPr>
          <w:rFonts w:ascii="Arial" w:hAnsi="Arial" w:cs="Arial"/>
          <w:sz w:val="24"/>
          <w:szCs w:val="24"/>
        </w:rPr>
        <w:t xml:space="preserve"> de la entidad.</w:t>
      </w:r>
    </w:p>
    <w:p w:rsidR="00EB5DC1" w:rsidRDefault="00EB5DC1" w:rsidP="00EB5DC1">
      <w:pPr>
        <w:pStyle w:val="Ttulo2"/>
        <w:tabs>
          <w:tab w:val="left" w:pos="1352"/>
        </w:tabs>
        <w:spacing w:before="94"/>
        <w:ind w:left="1351" w:firstLine="0"/>
        <w:rPr>
          <w:sz w:val="24"/>
          <w:szCs w:val="24"/>
        </w:rPr>
      </w:pPr>
      <w:bookmarkStart w:id="5" w:name="_TOC_250006"/>
    </w:p>
    <w:p w:rsidR="00EB5DC1" w:rsidRDefault="00EB5DC1" w:rsidP="00EB5DC1">
      <w:pPr>
        <w:pStyle w:val="Ttulo2"/>
        <w:tabs>
          <w:tab w:val="left" w:pos="1352"/>
        </w:tabs>
        <w:spacing w:before="94"/>
        <w:ind w:left="1351" w:firstLine="0"/>
        <w:rPr>
          <w:sz w:val="24"/>
          <w:szCs w:val="24"/>
        </w:rPr>
      </w:pPr>
    </w:p>
    <w:p w:rsidR="00431D08" w:rsidRPr="00EB5DC1" w:rsidRDefault="00000000">
      <w:pPr>
        <w:pStyle w:val="Ttulo2"/>
        <w:numPr>
          <w:ilvl w:val="2"/>
          <w:numId w:val="2"/>
        </w:numPr>
        <w:tabs>
          <w:tab w:val="left" w:pos="1352"/>
        </w:tabs>
        <w:spacing w:before="94"/>
        <w:ind w:left="1351" w:hanging="310"/>
        <w:jc w:val="left"/>
        <w:rPr>
          <w:sz w:val="24"/>
          <w:szCs w:val="24"/>
        </w:rPr>
      </w:pPr>
      <w:r w:rsidRPr="00EB5DC1">
        <w:rPr>
          <w:sz w:val="24"/>
          <w:szCs w:val="24"/>
        </w:rPr>
        <w:t>ACTIVIDADES</w:t>
      </w:r>
      <w:r w:rsidRPr="00EB5DC1">
        <w:rPr>
          <w:spacing w:val="-4"/>
          <w:sz w:val="24"/>
          <w:szCs w:val="24"/>
        </w:rPr>
        <w:t xml:space="preserve"> </w:t>
      </w:r>
      <w:r w:rsidRPr="00EB5DC1">
        <w:rPr>
          <w:sz w:val="24"/>
          <w:szCs w:val="24"/>
        </w:rPr>
        <w:t>DE</w:t>
      </w:r>
      <w:r w:rsidRPr="00EB5DC1">
        <w:rPr>
          <w:spacing w:val="-4"/>
          <w:sz w:val="24"/>
          <w:szCs w:val="24"/>
        </w:rPr>
        <w:t xml:space="preserve"> </w:t>
      </w:r>
      <w:r w:rsidRPr="00EB5DC1">
        <w:rPr>
          <w:sz w:val="24"/>
          <w:szCs w:val="24"/>
        </w:rPr>
        <w:t>LOS</w:t>
      </w:r>
      <w:r w:rsidRPr="00EB5DC1">
        <w:rPr>
          <w:spacing w:val="-4"/>
          <w:sz w:val="24"/>
          <w:szCs w:val="24"/>
        </w:rPr>
        <w:t xml:space="preserve"> </w:t>
      </w:r>
      <w:bookmarkEnd w:id="5"/>
      <w:r w:rsidRPr="00EB5DC1">
        <w:rPr>
          <w:sz w:val="24"/>
          <w:szCs w:val="24"/>
        </w:rPr>
        <w:t>RESPONSABLES</w:t>
      </w:r>
    </w:p>
    <w:p w:rsidR="00431D08" w:rsidRPr="00EB5DC1" w:rsidRDefault="00000000">
      <w:pPr>
        <w:pStyle w:val="Textoindependiente"/>
        <w:spacing w:before="179"/>
        <w:ind w:left="1042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debe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cumplir con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siguientes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requisitos:</w: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8"/>
        </w:numPr>
        <w:tabs>
          <w:tab w:val="left" w:pos="1762"/>
        </w:tabs>
        <w:spacing w:line="256" w:lineRule="auto"/>
        <w:ind w:left="1800" w:right="954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Mantener los equipos de cómputo en óptimas condiciones, para así evitar tiempos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parada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improductivos.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8"/>
        </w:numPr>
        <w:tabs>
          <w:tab w:val="left" w:pos="1762"/>
        </w:tabs>
        <w:spacing w:line="254" w:lineRule="auto"/>
        <w:ind w:left="1800" w:right="960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Extender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vida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útil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equipo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maquinaria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máximo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tiempo,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funcionamiento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eficiente.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 w:rsidP="00EB5DC1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8"/>
        </w:numPr>
        <w:tabs>
          <w:tab w:val="left" w:pos="1762"/>
        </w:tabs>
        <w:spacing w:line="256" w:lineRule="auto"/>
        <w:ind w:left="1800" w:right="958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Efectuar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operaciones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emergencia,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tan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pronto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eficazmente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sea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posible.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 w:rsidP="00EB5DC1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8"/>
        </w:numPr>
        <w:tabs>
          <w:tab w:val="left" w:pos="1762"/>
        </w:tabs>
        <w:ind w:left="1800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Sugerir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proyectar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mejoras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equipos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para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disminuir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posibilidades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falla.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 w:rsidP="00EB5DC1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8"/>
        </w:numPr>
        <w:tabs>
          <w:tab w:val="left" w:pos="1762"/>
        </w:tabs>
        <w:ind w:left="1800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pacing w:val="-1"/>
          <w:sz w:val="24"/>
          <w:szCs w:val="24"/>
        </w:rPr>
        <w:t>Iniciar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el</w:t>
      </w:r>
      <w:r w:rsidRPr="00EB5DC1">
        <w:rPr>
          <w:rFonts w:ascii="Arial" w:hAnsi="Arial" w:cs="Arial"/>
          <w:spacing w:val="-15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proceso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limpieza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cada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uno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equipos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informáticos,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impresoras.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 w:rsidP="00EB5DC1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8"/>
        </w:numPr>
        <w:tabs>
          <w:tab w:val="left" w:pos="1762"/>
        </w:tabs>
        <w:spacing w:line="256" w:lineRule="auto"/>
        <w:ind w:left="1800" w:right="960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Revisar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estado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actual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del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antivirus,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comprobar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esta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respectiva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licencia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firmas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actualizadas.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 w:rsidP="00EB5DC1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605017" w:rsidRPr="00EB5DC1" w:rsidRDefault="00000000" w:rsidP="00EB5DC1">
      <w:pPr>
        <w:pStyle w:val="Prrafodelista"/>
        <w:numPr>
          <w:ilvl w:val="4"/>
          <w:numId w:val="8"/>
        </w:numPr>
        <w:tabs>
          <w:tab w:val="left" w:pos="1762"/>
        </w:tabs>
        <w:spacing w:line="256" w:lineRule="auto"/>
        <w:ind w:left="1800" w:right="959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Revisar demás equipos de cómputo, hardware y sus periféricos, y si hay que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cambiar algo debe ser debidamente justificado, y reportado, para la sustitución 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cambio de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partes.</w:t>
      </w:r>
      <w:r w:rsidR="00605017" w:rsidRPr="00EB5DC1">
        <w:rPr>
          <w:rFonts w:ascii="Arial" w:hAnsi="Arial" w:cs="Arial"/>
          <w:sz w:val="24"/>
          <w:szCs w:val="24"/>
        </w:rPr>
        <w:t xml:space="preserve"> </w:t>
      </w:r>
    </w:p>
    <w:p w:rsidR="00605017" w:rsidRPr="00EB5DC1" w:rsidRDefault="00605017" w:rsidP="00EB5DC1">
      <w:pPr>
        <w:pStyle w:val="Prrafodelista"/>
        <w:tabs>
          <w:tab w:val="left" w:pos="1762"/>
        </w:tabs>
        <w:spacing w:line="256" w:lineRule="auto"/>
        <w:ind w:left="-38" w:right="959" w:firstLine="0"/>
        <w:rPr>
          <w:rFonts w:ascii="Arial" w:hAnsi="Arial" w:cs="Arial"/>
          <w:sz w:val="24"/>
          <w:szCs w:val="24"/>
        </w:rPr>
      </w:pPr>
    </w:p>
    <w:p w:rsidR="00431D08" w:rsidRPr="00EB5DC1" w:rsidRDefault="00605017" w:rsidP="00EB5DC1">
      <w:pPr>
        <w:pStyle w:val="Prrafodelista"/>
        <w:numPr>
          <w:ilvl w:val="4"/>
          <w:numId w:val="8"/>
        </w:numPr>
        <w:tabs>
          <w:tab w:val="left" w:pos="1762"/>
        </w:tabs>
        <w:spacing w:line="256" w:lineRule="auto"/>
        <w:ind w:left="1800" w:right="959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Registrar los eventos y ocurrencias que acontezcan</w:t>
      </w:r>
      <w:r w:rsidR="00EB5DC1">
        <w:rPr>
          <w:rFonts w:ascii="Arial" w:hAnsi="Arial" w:cs="Arial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durante la productividad del sistema y/o infraestructura de la entidad.</w:t>
      </w:r>
    </w:p>
    <w:p w:rsidR="00431D08" w:rsidRPr="00EB5DC1" w:rsidRDefault="00431D08" w:rsidP="00EB5DC1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605017" w:rsidRPr="00EB5DC1" w:rsidRDefault="00605017">
      <w:pPr>
        <w:spacing w:line="256" w:lineRule="auto"/>
        <w:jc w:val="both"/>
        <w:rPr>
          <w:rFonts w:ascii="Arial" w:hAnsi="Arial" w:cs="Arial"/>
          <w:sz w:val="24"/>
          <w:szCs w:val="24"/>
        </w:rPr>
        <w:sectPr w:rsidR="00605017" w:rsidRPr="00EB5DC1">
          <w:pgSz w:w="12240" w:h="15840"/>
          <w:pgMar w:top="1500" w:right="740" w:bottom="280" w:left="660" w:header="720" w:footer="720" w:gutter="0"/>
          <w:cols w:space="720"/>
        </w:sect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EB5DC1" w:rsidRDefault="00EB5DC1" w:rsidP="00EB5DC1">
      <w:pPr>
        <w:pStyle w:val="Prrafodelista"/>
        <w:tabs>
          <w:tab w:val="left" w:pos="1311"/>
        </w:tabs>
        <w:spacing w:before="225"/>
        <w:ind w:left="1310" w:firstLine="0"/>
        <w:rPr>
          <w:rFonts w:ascii="Arial" w:hAnsi="Arial" w:cs="Arial"/>
          <w:b/>
          <w:sz w:val="24"/>
          <w:szCs w:val="24"/>
        </w:rPr>
      </w:pPr>
      <w:bookmarkStart w:id="6" w:name="_TOC_250005"/>
      <w:bookmarkEnd w:id="6"/>
    </w:p>
    <w:p w:rsidR="00431D08" w:rsidRPr="00EB5DC1" w:rsidRDefault="00000000" w:rsidP="00EB5DC1">
      <w:pPr>
        <w:pStyle w:val="Prrafodelista"/>
        <w:numPr>
          <w:ilvl w:val="2"/>
          <w:numId w:val="2"/>
        </w:numPr>
        <w:tabs>
          <w:tab w:val="left" w:pos="1311"/>
        </w:tabs>
        <w:spacing w:before="225"/>
        <w:ind w:left="1310" w:hanging="269"/>
        <w:jc w:val="left"/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RESPONSABILIDADES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>
      <w:pPr>
        <w:pStyle w:val="Textoindependiente"/>
        <w:ind w:left="1042" w:right="958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 xml:space="preserve">El jefe de la </w:t>
      </w:r>
      <w:r w:rsidR="00605017" w:rsidRPr="00EB5DC1">
        <w:rPr>
          <w:rFonts w:ascii="Arial" w:hAnsi="Arial" w:cs="Arial"/>
          <w:sz w:val="24"/>
          <w:szCs w:val="24"/>
        </w:rPr>
        <w:t>División Sistema o</w:t>
      </w:r>
      <w:r w:rsidRPr="00EB5DC1">
        <w:rPr>
          <w:rFonts w:ascii="Arial" w:hAnsi="Arial" w:cs="Arial"/>
          <w:sz w:val="24"/>
          <w:szCs w:val="24"/>
        </w:rPr>
        <w:t xml:space="preserve"> el coordinador/Líder de infraestructura encargado, será el responsable 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asegurar la capacitación del personal para el cumplimiento del plan de mantenimiento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preventivo, realizará el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seguimiento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estratégico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implementación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del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plan.</w: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tulo2"/>
        <w:ind w:left="1042" w:firstLine="0"/>
        <w:rPr>
          <w:sz w:val="24"/>
          <w:szCs w:val="24"/>
        </w:rPr>
      </w:pPr>
      <w:r w:rsidRPr="00EB5DC1">
        <w:rPr>
          <w:sz w:val="24"/>
          <w:szCs w:val="24"/>
        </w:rPr>
        <w:t>EQUIPO</w:t>
      </w:r>
      <w:r w:rsidRPr="00EB5DC1">
        <w:rPr>
          <w:spacing w:val="-5"/>
          <w:sz w:val="24"/>
          <w:szCs w:val="24"/>
        </w:rPr>
        <w:t xml:space="preserve"> </w:t>
      </w:r>
      <w:r w:rsidRPr="00EB5DC1">
        <w:rPr>
          <w:sz w:val="24"/>
          <w:szCs w:val="24"/>
        </w:rPr>
        <w:t>DE</w:t>
      </w:r>
      <w:r w:rsidRPr="00EB5DC1">
        <w:rPr>
          <w:spacing w:val="-3"/>
          <w:sz w:val="24"/>
          <w:szCs w:val="24"/>
        </w:rPr>
        <w:t xml:space="preserve"> </w:t>
      </w:r>
      <w:r w:rsidRPr="00EB5DC1">
        <w:rPr>
          <w:sz w:val="24"/>
          <w:szCs w:val="24"/>
        </w:rPr>
        <w:t>SERVICIOS</w:t>
      </w:r>
      <w:r w:rsidRPr="00EB5DC1">
        <w:rPr>
          <w:spacing w:val="-3"/>
          <w:sz w:val="24"/>
          <w:szCs w:val="24"/>
        </w:rPr>
        <w:t xml:space="preserve"> </w:t>
      </w:r>
      <w:r w:rsidRPr="00EB5DC1">
        <w:rPr>
          <w:sz w:val="24"/>
          <w:szCs w:val="24"/>
        </w:rPr>
        <w:t>TECNOLOGICOS</w:t>
      </w:r>
      <w:r w:rsidRPr="00EB5DC1">
        <w:rPr>
          <w:spacing w:val="-3"/>
          <w:sz w:val="24"/>
          <w:szCs w:val="24"/>
        </w:rPr>
        <w:t xml:space="preserve"> </w:t>
      </w:r>
      <w:r w:rsidRPr="00EB5DC1">
        <w:rPr>
          <w:sz w:val="24"/>
          <w:szCs w:val="24"/>
        </w:rPr>
        <w:t>(T.I)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10"/>
        </w:numPr>
        <w:tabs>
          <w:tab w:val="left" w:pos="1762"/>
        </w:tabs>
        <w:spacing w:before="1"/>
        <w:ind w:left="1402" w:right="960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Implementar</w:t>
      </w:r>
      <w:r w:rsidRPr="00EB5DC1">
        <w:rPr>
          <w:rFonts w:ascii="Arial" w:hAnsi="Arial" w:cs="Arial"/>
          <w:spacing w:val="5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4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mantenimientos</w:t>
      </w:r>
      <w:r w:rsidRPr="00EB5DC1">
        <w:rPr>
          <w:rFonts w:ascii="Arial" w:hAnsi="Arial" w:cs="Arial"/>
          <w:spacing w:val="5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preventivos</w:t>
      </w:r>
      <w:r w:rsidRPr="00EB5DC1">
        <w:rPr>
          <w:rFonts w:ascii="Arial" w:hAnsi="Arial" w:cs="Arial"/>
          <w:spacing w:val="5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5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5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5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tecnológicos</w:t>
      </w:r>
      <w:r w:rsidRPr="00EB5DC1">
        <w:rPr>
          <w:rFonts w:ascii="Arial" w:hAnsi="Arial" w:cs="Arial"/>
          <w:spacing w:val="5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5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Entidad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acuerdo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 las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fechas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estipuladas.</w:t>
      </w:r>
    </w:p>
    <w:p w:rsidR="00431D08" w:rsidRPr="00EB5DC1" w:rsidRDefault="00431D08" w:rsidP="00EB5DC1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10"/>
        </w:numPr>
        <w:tabs>
          <w:tab w:val="left" w:pos="1762"/>
        </w:tabs>
        <w:spacing w:before="1"/>
        <w:ind w:left="1402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Responder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solicitudes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ocurrencia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eventos,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para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mitigar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riesgos.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 w:rsidP="00EB5DC1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10"/>
        </w:numPr>
        <w:tabs>
          <w:tab w:val="left" w:pos="1762"/>
        </w:tabs>
        <w:ind w:left="1402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Informar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del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correcto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uso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 diferentes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usuarios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tecnológicos.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10"/>
        </w:numPr>
        <w:tabs>
          <w:tab w:val="left" w:pos="1762"/>
        </w:tabs>
        <w:spacing w:before="1"/>
        <w:ind w:left="1402" w:right="963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Identificar</w:t>
      </w:r>
      <w:r w:rsidRPr="00EB5DC1">
        <w:rPr>
          <w:rFonts w:ascii="Arial" w:hAnsi="Arial" w:cs="Arial"/>
          <w:spacing w:val="5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5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actividades</w:t>
      </w:r>
      <w:r w:rsidRPr="00EB5DC1">
        <w:rPr>
          <w:rFonts w:ascii="Arial" w:hAnsi="Arial" w:cs="Arial"/>
          <w:spacing w:val="5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5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soporte</w:t>
      </w:r>
      <w:r w:rsidRPr="00EB5DC1">
        <w:rPr>
          <w:rFonts w:ascii="Arial" w:hAnsi="Arial" w:cs="Arial"/>
          <w:spacing w:val="4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5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presta</w:t>
      </w:r>
      <w:r w:rsidRPr="00EB5DC1">
        <w:rPr>
          <w:rFonts w:ascii="Arial" w:hAnsi="Arial" w:cs="Arial"/>
          <w:spacing w:val="5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5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personal</w:t>
      </w:r>
      <w:r w:rsidRPr="00EB5DC1">
        <w:rPr>
          <w:rFonts w:ascii="Arial" w:hAnsi="Arial" w:cs="Arial"/>
          <w:spacing w:val="4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T.I</w:t>
      </w:r>
      <w:r w:rsidRPr="00EB5DC1">
        <w:rPr>
          <w:rFonts w:ascii="Arial" w:hAnsi="Arial" w:cs="Arial"/>
          <w:spacing w:val="5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5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5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Mesa</w:t>
      </w:r>
      <w:r w:rsidRPr="00EB5DC1">
        <w:rPr>
          <w:rFonts w:ascii="Arial" w:hAnsi="Arial" w:cs="Arial"/>
          <w:spacing w:val="5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Servicios,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acuerdo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 acuerdos de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nivel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(ANS)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establecidos.</w: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tulo2"/>
        <w:ind w:left="1042" w:firstLine="0"/>
        <w:rPr>
          <w:sz w:val="24"/>
          <w:szCs w:val="24"/>
        </w:rPr>
      </w:pPr>
      <w:r w:rsidRPr="00EB5DC1">
        <w:rPr>
          <w:sz w:val="24"/>
          <w:szCs w:val="24"/>
        </w:rPr>
        <w:t>USUARIOS</w:t>
      </w:r>
    </w:p>
    <w:p w:rsidR="00431D08" w:rsidRPr="00EB5DC1" w:rsidRDefault="00431D08">
      <w:pPr>
        <w:pStyle w:val="Textoindependiente"/>
        <w:spacing w:before="1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11"/>
        </w:numPr>
        <w:tabs>
          <w:tab w:val="left" w:pos="1762"/>
        </w:tabs>
        <w:ind w:left="1402" w:right="957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pacing w:val="-1"/>
          <w:sz w:val="24"/>
          <w:szCs w:val="24"/>
        </w:rPr>
        <w:t>Es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responsabilidad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cada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usuario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1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buen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uso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1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manejo</w:t>
      </w:r>
      <w:r w:rsidRPr="00EB5DC1">
        <w:rPr>
          <w:rFonts w:ascii="Arial" w:hAnsi="Arial" w:cs="Arial"/>
          <w:spacing w:val="-1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1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le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dé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1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tecnológicos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(hardware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software).</w:t>
      </w:r>
    </w:p>
    <w:p w:rsidR="00431D08" w:rsidRPr="00EB5DC1" w:rsidRDefault="00431D08" w:rsidP="00EB5DC1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Prrafodelista"/>
        <w:numPr>
          <w:ilvl w:val="4"/>
          <w:numId w:val="11"/>
        </w:numPr>
        <w:tabs>
          <w:tab w:val="left" w:pos="1762"/>
        </w:tabs>
        <w:ind w:left="1402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Mantener seguras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contraseñas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acceso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privilegios otorgados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por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TI.</w:t>
      </w:r>
    </w:p>
    <w:p w:rsidR="00431D08" w:rsidRPr="00EB5DC1" w:rsidRDefault="00431D08">
      <w:pPr>
        <w:rPr>
          <w:rFonts w:ascii="Arial" w:hAnsi="Arial" w:cs="Arial"/>
          <w:sz w:val="24"/>
          <w:szCs w:val="24"/>
        </w:rPr>
        <w:sectPr w:rsidR="00431D08" w:rsidRPr="00EB5DC1">
          <w:pgSz w:w="12240" w:h="15840"/>
          <w:pgMar w:top="1500" w:right="740" w:bottom="280" w:left="660" w:header="720" w:footer="720" w:gutter="0"/>
          <w:cols w:space="720"/>
        </w:sectPr>
      </w:pPr>
    </w:p>
    <w:p w:rsidR="00EB5DC1" w:rsidRDefault="00EB5DC1" w:rsidP="00EB5DC1">
      <w:pPr>
        <w:pStyle w:val="Ttulo2"/>
        <w:tabs>
          <w:tab w:val="left" w:pos="1290"/>
        </w:tabs>
        <w:ind w:left="1289" w:firstLine="0"/>
        <w:rPr>
          <w:sz w:val="24"/>
          <w:szCs w:val="24"/>
        </w:rPr>
      </w:pPr>
      <w:bookmarkStart w:id="7" w:name="_TOC_250004"/>
    </w:p>
    <w:p w:rsidR="00EB5DC1" w:rsidRDefault="00EB5DC1" w:rsidP="00EB5DC1">
      <w:pPr>
        <w:pStyle w:val="Ttulo2"/>
        <w:tabs>
          <w:tab w:val="left" w:pos="1290"/>
        </w:tabs>
        <w:ind w:left="1289" w:firstLine="0"/>
        <w:rPr>
          <w:sz w:val="24"/>
          <w:szCs w:val="24"/>
        </w:rPr>
      </w:pPr>
    </w:p>
    <w:p w:rsidR="00EB5DC1" w:rsidRDefault="00EB5DC1" w:rsidP="00EB5DC1">
      <w:pPr>
        <w:pStyle w:val="Ttulo2"/>
        <w:tabs>
          <w:tab w:val="left" w:pos="1290"/>
        </w:tabs>
        <w:ind w:left="1289" w:firstLine="0"/>
        <w:rPr>
          <w:sz w:val="24"/>
          <w:szCs w:val="24"/>
        </w:rPr>
      </w:pPr>
    </w:p>
    <w:p w:rsidR="00431D08" w:rsidRPr="00EB5DC1" w:rsidRDefault="00000000">
      <w:pPr>
        <w:pStyle w:val="Ttulo2"/>
        <w:numPr>
          <w:ilvl w:val="2"/>
          <w:numId w:val="2"/>
        </w:numPr>
        <w:tabs>
          <w:tab w:val="left" w:pos="1290"/>
        </w:tabs>
        <w:ind w:left="1289" w:hanging="248"/>
        <w:jc w:val="left"/>
        <w:rPr>
          <w:sz w:val="24"/>
          <w:szCs w:val="24"/>
        </w:rPr>
      </w:pPr>
      <w:r w:rsidRPr="00EB5DC1">
        <w:rPr>
          <w:sz w:val="24"/>
          <w:szCs w:val="24"/>
        </w:rPr>
        <w:t>PLAN</w:t>
      </w:r>
      <w:r w:rsidRPr="00EB5DC1">
        <w:rPr>
          <w:spacing w:val="-5"/>
          <w:sz w:val="24"/>
          <w:szCs w:val="24"/>
        </w:rPr>
        <w:t xml:space="preserve"> </w:t>
      </w:r>
      <w:r w:rsidRPr="00EB5DC1">
        <w:rPr>
          <w:sz w:val="24"/>
          <w:szCs w:val="24"/>
        </w:rPr>
        <w:t>DE</w:t>
      </w:r>
      <w:r w:rsidRPr="00EB5DC1">
        <w:rPr>
          <w:spacing w:val="-4"/>
          <w:sz w:val="24"/>
          <w:szCs w:val="24"/>
        </w:rPr>
        <w:t xml:space="preserve"> </w:t>
      </w:r>
      <w:bookmarkEnd w:id="7"/>
      <w:r w:rsidRPr="00EB5DC1">
        <w:rPr>
          <w:sz w:val="24"/>
          <w:szCs w:val="24"/>
        </w:rPr>
        <w:t>MANTENIMIENTO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2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>
      <w:pPr>
        <w:pStyle w:val="Ttulo2"/>
        <w:numPr>
          <w:ilvl w:val="3"/>
          <w:numId w:val="2"/>
        </w:numPr>
        <w:tabs>
          <w:tab w:val="left" w:pos="1410"/>
        </w:tabs>
        <w:rPr>
          <w:sz w:val="24"/>
          <w:szCs w:val="24"/>
        </w:rPr>
      </w:pPr>
      <w:bookmarkStart w:id="8" w:name="_TOC_250003"/>
      <w:bookmarkEnd w:id="8"/>
      <w:r w:rsidRPr="00EB5DC1">
        <w:rPr>
          <w:sz w:val="24"/>
          <w:szCs w:val="24"/>
        </w:rPr>
        <w:t>GENERALIDADES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>
      <w:pPr>
        <w:pStyle w:val="Textoindependiente"/>
        <w:spacing w:before="1" w:line="259" w:lineRule="auto"/>
        <w:ind w:left="1042" w:right="956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Para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realización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del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plan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mantenimiento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preventivo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tecnológicos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="00605017" w:rsidRPr="00EB5DC1">
        <w:rPr>
          <w:rFonts w:ascii="Arial" w:hAnsi="Arial" w:cs="Arial"/>
          <w:sz w:val="24"/>
          <w:szCs w:val="24"/>
        </w:rPr>
        <w:t>la</w:t>
      </w:r>
      <w:r w:rsidR="00605017"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="00605017" w:rsidRPr="00EB5DC1">
        <w:rPr>
          <w:rFonts w:ascii="Arial" w:hAnsi="Arial" w:cs="Arial"/>
          <w:sz w:val="24"/>
          <w:szCs w:val="24"/>
        </w:rPr>
        <w:t>Inspección de Tránsito y Transporte de Barrancabermeja</w:t>
      </w:r>
      <w:r w:rsidRPr="00EB5DC1">
        <w:rPr>
          <w:rFonts w:ascii="Arial" w:hAnsi="Arial" w:cs="Arial"/>
          <w:sz w:val="24"/>
          <w:szCs w:val="24"/>
        </w:rPr>
        <w:t>, se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implementó un Plan de Mantenimiento Preventivo y Correctivo aplicable a los activos que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soportan el Sistemas de Gestión de Servicios y el Sistema de Gestión se Seguridad de la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Información.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realizan los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siguientes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pasos:</w: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extoindependiente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32" style="position:absolute;margin-left:84pt;margin-top:11.6pt;width:150.45pt;height:91.15pt;z-index:-15724544;mso-wrap-distance-left:0;mso-wrap-distance-right:0;mso-position-horizontal-relative:page" coordorigin="1680,232" coordsize="3009,1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80;top:232;width:3009;height:182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680;top:232;width:3009;height:1823" filled="f" stroked="f">
              <v:textbox inset="0,0,0,0">
                <w:txbxContent>
                  <w:p w:rsidR="00431D08" w:rsidRDefault="00431D08">
                    <w:pPr>
                      <w:rPr>
                        <w:sz w:val="24"/>
                      </w:rPr>
                    </w:pPr>
                  </w:p>
                  <w:p w:rsidR="00431D08" w:rsidRDefault="00431D08">
                    <w:pPr>
                      <w:spacing w:before="7"/>
                    </w:pPr>
                  </w:p>
                  <w:p w:rsidR="00431D08" w:rsidRDefault="00000000">
                    <w:pPr>
                      <w:ind w:left="319" w:right="765"/>
                      <w:jc w:val="center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Consultar y Evaluar</w:t>
                    </w:r>
                    <w:r>
                      <w:rPr>
                        <w:rFonts w:ascii="Arial"/>
                        <w:i/>
                        <w:spacing w:val="-5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horarios</w:t>
                    </w:r>
                    <w:r>
                      <w:rPr>
                        <w:rFonts w:ascii="Arial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de</w:t>
                    </w:r>
                    <w:r>
                      <w:rPr>
                        <w:rFonts w:ascii="Arial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Mantenimiento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  <w:sz w:val="24"/>
          <w:szCs w:val="24"/>
        </w:rPr>
        <w:pict>
          <v:group id="_x0000_s1029" style="position:absolute;margin-left:250.2pt;margin-top:11.5pt;width:150.55pt;height:91.3pt;z-index:-15724032;mso-wrap-distance-left:0;mso-wrap-distance-right:0;mso-position-horizontal-relative:page" coordorigin="5004,230" coordsize="3011,1826">
            <v:shape id="_x0000_s1031" type="#_x0000_t75" style="position:absolute;left:5004;top:229;width:3011;height:1826">
              <v:imagedata r:id="rId9" o:title=""/>
            </v:shape>
            <v:shape id="_x0000_s1030" type="#_x0000_t202" style="position:absolute;left:5004;top:229;width:3011;height:1826" filled="f" stroked="f">
              <v:textbox inset="0,0,0,0">
                <w:txbxContent>
                  <w:p w:rsidR="00431D08" w:rsidRDefault="00431D08">
                    <w:pPr>
                      <w:rPr>
                        <w:sz w:val="24"/>
                      </w:rPr>
                    </w:pPr>
                  </w:p>
                  <w:p w:rsidR="00431D08" w:rsidRDefault="00431D08">
                    <w:pPr>
                      <w:spacing w:before="10"/>
                    </w:pPr>
                  </w:p>
                  <w:p w:rsidR="00431D08" w:rsidRDefault="00000000">
                    <w:pPr>
                      <w:ind w:left="171" w:right="621"/>
                      <w:jc w:val="center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Comunicar proceso de</w:t>
                    </w:r>
                    <w:r>
                      <w:rPr>
                        <w:rFonts w:ascii="Arial"/>
                        <w:i/>
                        <w:spacing w:val="-5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Mantenimiento a los</w:t>
                    </w:r>
                    <w:r>
                      <w:rPr>
                        <w:rFonts w:ascii="Arial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Interesados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  <w:sz w:val="24"/>
          <w:szCs w:val="24"/>
        </w:rPr>
        <w:pict>
          <v:group id="_x0000_s1026" style="position:absolute;margin-left:418.9pt;margin-top:11.5pt;width:150.45pt;height:91.3pt;z-index:-15723520;mso-wrap-distance-left:0;mso-wrap-distance-right:0;mso-position-horizontal-relative:page" coordorigin="8378,230" coordsize="3009,1826">
            <v:shape id="_x0000_s1028" type="#_x0000_t75" style="position:absolute;left:8378;top:229;width:3009;height:1826">
              <v:imagedata r:id="rId9" o:title=""/>
            </v:shape>
            <v:shape id="_x0000_s1027" type="#_x0000_t202" style="position:absolute;left:8378;top:229;width:3009;height:1826" filled="f" stroked="f">
              <v:textbox inset="0,0,0,0">
                <w:txbxContent>
                  <w:p w:rsidR="00431D08" w:rsidRDefault="00431D08">
                    <w:pPr>
                      <w:rPr>
                        <w:sz w:val="24"/>
                      </w:rPr>
                    </w:pPr>
                  </w:p>
                  <w:p w:rsidR="00431D08" w:rsidRDefault="00431D08">
                    <w:pPr>
                      <w:spacing w:before="8"/>
                      <w:rPr>
                        <w:sz w:val="33"/>
                      </w:rPr>
                    </w:pPr>
                  </w:p>
                  <w:p w:rsidR="00431D08" w:rsidRDefault="00000000">
                    <w:pPr>
                      <w:spacing w:line="244" w:lineRule="auto"/>
                      <w:ind w:left="885" w:right="610" w:hanging="707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Importar información a</w:t>
                    </w:r>
                    <w:r>
                      <w:rPr>
                        <w:rFonts w:ascii="Arial" w:hAnsi="Arial"/>
                        <w:i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los ANS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extoindependiente"/>
        <w:spacing w:before="192" w:line="256" w:lineRule="auto"/>
        <w:ind w:left="1042" w:right="958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 xml:space="preserve">Los tipos de mantenimiento que se brinda desde </w:t>
      </w:r>
      <w:r w:rsidR="00605017" w:rsidRPr="00EB5DC1">
        <w:rPr>
          <w:rFonts w:ascii="Arial" w:hAnsi="Arial" w:cs="Arial"/>
          <w:sz w:val="24"/>
          <w:szCs w:val="24"/>
        </w:rPr>
        <w:t>la</w:t>
      </w:r>
      <w:r w:rsidR="00605017"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="00605017" w:rsidRPr="00EB5DC1">
        <w:rPr>
          <w:rFonts w:ascii="Arial" w:hAnsi="Arial" w:cs="Arial"/>
          <w:sz w:val="24"/>
          <w:szCs w:val="24"/>
        </w:rPr>
        <w:t>Inspección de Tránsito y Transporte de Barrancabermeja</w:t>
      </w:r>
      <w:r w:rsidRPr="00EB5DC1">
        <w:rPr>
          <w:rFonts w:ascii="Arial" w:hAnsi="Arial" w:cs="Arial"/>
          <w:spacing w:val="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son:</w:t>
      </w:r>
    </w:p>
    <w:p w:rsidR="00431D08" w:rsidRPr="00EB5DC1" w:rsidRDefault="00431D08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tulo2"/>
        <w:numPr>
          <w:ilvl w:val="3"/>
          <w:numId w:val="2"/>
        </w:numPr>
        <w:tabs>
          <w:tab w:val="left" w:pos="1410"/>
        </w:tabs>
        <w:spacing w:before="1"/>
        <w:rPr>
          <w:sz w:val="24"/>
          <w:szCs w:val="24"/>
        </w:rPr>
      </w:pPr>
      <w:bookmarkStart w:id="9" w:name="_TOC_250002"/>
      <w:r w:rsidRPr="00EB5DC1">
        <w:rPr>
          <w:sz w:val="24"/>
          <w:szCs w:val="24"/>
        </w:rPr>
        <w:t>MANTENIMIENTO</w:t>
      </w:r>
      <w:r w:rsidRPr="00EB5DC1">
        <w:rPr>
          <w:spacing w:val="-5"/>
          <w:sz w:val="24"/>
          <w:szCs w:val="24"/>
        </w:rPr>
        <w:t xml:space="preserve"> </w:t>
      </w:r>
      <w:bookmarkEnd w:id="9"/>
      <w:r w:rsidRPr="00EB5DC1">
        <w:rPr>
          <w:sz w:val="24"/>
          <w:szCs w:val="24"/>
        </w:rPr>
        <w:t>CORRECTIVO:</w:t>
      </w:r>
    </w:p>
    <w:p w:rsidR="00431D08" w:rsidRPr="00EB5DC1" w:rsidRDefault="00000000">
      <w:pPr>
        <w:pStyle w:val="Textoindependiente"/>
        <w:spacing w:before="182" w:line="259" w:lineRule="auto"/>
        <w:ind w:left="1042" w:right="958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Es aquel que se realiza de manera forzosa e imprevista, cuando ocurre un fallo, y que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impone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necesidad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reparar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equipo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antes de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poder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continuar haciendo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uso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él.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este sentido, el mantenimiento correctivo contingente implica que la reparación se lleve 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cabo con la mayor rapidez para evitar daños materiales y humanos, así como pérdidas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económicas.</w: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tulo2"/>
        <w:numPr>
          <w:ilvl w:val="3"/>
          <w:numId w:val="2"/>
        </w:numPr>
        <w:tabs>
          <w:tab w:val="left" w:pos="1410"/>
        </w:tabs>
        <w:spacing w:before="94"/>
        <w:rPr>
          <w:sz w:val="24"/>
          <w:szCs w:val="24"/>
        </w:rPr>
      </w:pPr>
      <w:bookmarkStart w:id="10" w:name="_TOC_250001"/>
      <w:r w:rsidRPr="00EB5DC1">
        <w:rPr>
          <w:sz w:val="24"/>
          <w:szCs w:val="24"/>
        </w:rPr>
        <w:t>MANTENIMIENTO</w:t>
      </w:r>
      <w:r w:rsidRPr="00EB5DC1">
        <w:rPr>
          <w:spacing w:val="-3"/>
          <w:sz w:val="24"/>
          <w:szCs w:val="24"/>
        </w:rPr>
        <w:t xml:space="preserve"> </w:t>
      </w:r>
      <w:bookmarkEnd w:id="10"/>
      <w:r w:rsidRPr="00EB5DC1">
        <w:rPr>
          <w:sz w:val="24"/>
          <w:szCs w:val="24"/>
        </w:rPr>
        <w:t>PREVENTIVO:</w:t>
      </w:r>
    </w:p>
    <w:p w:rsidR="00431D08" w:rsidRPr="00EB5DC1" w:rsidRDefault="00000000">
      <w:pPr>
        <w:pStyle w:val="Textoindependiente"/>
        <w:spacing w:before="184" w:line="259" w:lineRule="auto"/>
        <w:ind w:left="1042" w:right="954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sz w:val="24"/>
          <w:szCs w:val="24"/>
        </w:rPr>
        <w:t>Es aquel que se hace con anticipación y de manera programada con el fin de evitar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desperfectos, el mantenimiento preventivo consiste en dar limpieza general al equipo 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cómputo y confirmar su correcto funcionamiento, en el caso de los computadores, el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mantenimiento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puede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dividir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dos,</w:t>
      </w:r>
      <w:r w:rsidRPr="00EB5DC1">
        <w:rPr>
          <w:rFonts w:ascii="Arial" w:hAnsi="Arial" w:cs="Arial"/>
          <w:spacing w:val="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da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al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equipo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(físico)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hardware</w:t>
      </w:r>
    </w:p>
    <w:p w:rsidR="00431D08" w:rsidRDefault="00431D08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EB5DC1" w:rsidRDefault="00EB5DC1" w:rsidP="00EB5DC1">
      <w:pPr>
        <w:pStyle w:val="Ttulo2"/>
        <w:tabs>
          <w:tab w:val="left" w:pos="1412"/>
        </w:tabs>
        <w:ind w:left="1411" w:firstLine="0"/>
        <w:rPr>
          <w:sz w:val="24"/>
          <w:szCs w:val="24"/>
        </w:rPr>
      </w:pPr>
    </w:p>
    <w:p w:rsidR="00EB5DC1" w:rsidRDefault="00EB5DC1" w:rsidP="00EB5DC1">
      <w:pPr>
        <w:pStyle w:val="Ttulo2"/>
        <w:tabs>
          <w:tab w:val="left" w:pos="1412"/>
        </w:tabs>
        <w:ind w:left="1411" w:firstLine="0"/>
        <w:rPr>
          <w:sz w:val="24"/>
          <w:szCs w:val="24"/>
        </w:rPr>
      </w:pPr>
    </w:p>
    <w:p w:rsidR="00431D08" w:rsidRPr="00EB5DC1" w:rsidRDefault="00000000">
      <w:pPr>
        <w:pStyle w:val="Ttulo2"/>
        <w:numPr>
          <w:ilvl w:val="3"/>
          <w:numId w:val="2"/>
        </w:numPr>
        <w:tabs>
          <w:tab w:val="left" w:pos="1412"/>
        </w:tabs>
        <w:ind w:left="1411" w:hanging="370"/>
        <w:rPr>
          <w:sz w:val="24"/>
          <w:szCs w:val="24"/>
        </w:rPr>
      </w:pPr>
      <w:r w:rsidRPr="00EB5DC1">
        <w:rPr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3553909</wp:posOffset>
            </wp:positionH>
            <wp:positionV relativeFrom="paragraph">
              <wp:posOffset>743186</wp:posOffset>
            </wp:positionV>
            <wp:extent cx="106770" cy="106703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0" cy="10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TOC_250000"/>
      <w:r w:rsidRPr="00EB5DC1">
        <w:rPr>
          <w:sz w:val="24"/>
          <w:szCs w:val="24"/>
        </w:rPr>
        <w:t>PLAN</w:t>
      </w:r>
      <w:r w:rsidRPr="00EB5DC1">
        <w:rPr>
          <w:spacing w:val="-4"/>
          <w:sz w:val="24"/>
          <w:szCs w:val="24"/>
        </w:rPr>
        <w:t xml:space="preserve"> </w:t>
      </w:r>
      <w:r w:rsidRPr="00EB5DC1">
        <w:rPr>
          <w:sz w:val="24"/>
          <w:szCs w:val="24"/>
        </w:rPr>
        <w:t>DE</w:t>
      </w:r>
      <w:r w:rsidRPr="00EB5DC1">
        <w:rPr>
          <w:spacing w:val="-3"/>
          <w:sz w:val="24"/>
          <w:szCs w:val="24"/>
        </w:rPr>
        <w:t xml:space="preserve"> </w:t>
      </w:r>
      <w:r w:rsidRPr="00EB5DC1">
        <w:rPr>
          <w:sz w:val="24"/>
          <w:szCs w:val="24"/>
        </w:rPr>
        <w:t>MANTENIMIENTO</w:t>
      </w:r>
      <w:r w:rsidRPr="00EB5DC1">
        <w:rPr>
          <w:spacing w:val="1"/>
          <w:sz w:val="24"/>
          <w:szCs w:val="24"/>
        </w:rPr>
        <w:t xml:space="preserve"> </w:t>
      </w:r>
      <w:r w:rsidRPr="00EB5DC1">
        <w:rPr>
          <w:sz w:val="24"/>
          <w:szCs w:val="24"/>
        </w:rPr>
        <w:t>–</w:t>
      </w:r>
      <w:r w:rsidRPr="00EB5DC1">
        <w:rPr>
          <w:spacing w:val="-5"/>
          <w:sz w:val="24"/>
          <w:szCs w:val="24"/>
        </w:rPr>
        <w:t xml:space="preserve"> </w:t>
      </w:r>
      <w:bookmarkEnd w:id="11"/>
      <w:r w:rsidRPr="00EB5DC1">
        <w:rPr>
          <w:sz w:val="24"/>
          <w:szCs w:val="24"/>
        </w:rPr>
        <w:t>CRONOGRAMA</w:t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EC30EE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EC30EE"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883400" cy="5378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D08" w:rsidRPr="00EB5DC1" w:rsidRDefault="00431D08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pStyle w:val="Textoindependiente"/>
        <w:spacing w:before="3"/>
        <w:rPr>
          <w:rFonts w:ascii="Arial" w:hAnsi="Arial" w:cs="Arial"/>
          <w:b/>
          <w:sz w:val="24"/>
          <w:szCs w:val="24"/>
        </w:rPr>
      </w:pPr>
    </w:p>
    <w:p w:rsidR="00431D08" w:rsidRPr="00EB5DC1" w:rsidRDefault="00431D08">
      <w:pPr>
        <w:spacing w:line="152" w:lineRule="exact"/>
        <w:rPr>
          <w:rFonts w:ascii="Arial" w:hAnsi="Arial" w:cs="Arial"/>
          <w:sz w:val="24"/>
          <w:szCs w:val="24"/>
        </w:rPr>
        <w:sectPr w:rsidR="00431D08" w:rsidRPr="00EB5DC1">
          <w:pgSz w:w="12240" w:h="15840"/>
          <w:pgMar w:top="1500" w:right="740" w:bottom="280" w:left="660" w:header="720" w:footer="720" w:gutter="0"/>
          <w:cols w:space="720"/>
        </w:sectPr>
      </w:pPr>
    </w:p>
    <w:p w:rsidR="00EB5DC1" w:rsidRDefault="00EB5DC1" w:rsidP="00EB5DC1">
      <w:pPr>
        <w:ind w:left="1042"/>
        <w:jc w:val="both"/>
        <w:rPr>
          <w:rFonts w:ascii="Arial" w:hAnsi="Arial" w:cs="Arial"/>
          <w:b/>
          <w:sz w:val="24"/>
          <w:szCs w:val="24"/>
        </w:rPr>
      </w:pPr>
    </w:p>
    <w:p w:rsidR="00EB5DC1" w:rsidRDefault="00EB5DC1" w:rsidP="00EB5DC1">
      <w:pPr>
        <w:ind w:left="1042"/>
        <w:jc w:val="both"/>
        <w:rPr>
          <w:rFonts w:ascii="Arial" w:hAnsi="Arial" w:cs="Arial"/>
          <w:b/>
          <w:sz w:val="24"/>
          <w:szCs w:val="24"/>
        </w:rPr>
      </w:pPr>
    </w:p>
    <w:p w:rsidR="00EB5DC1" w:rsidRDefault="00EB5DC1" w:rsidP="00EB5DC1">
      <w:pPr>
        <w:ind w:left="1042"/>
        <w:jc w:val="both"/>
        <w:rPr>
          <w:rFonts w:ascii="Arial" w:hAnsi="Arial" w:cs="Arial"/>
          <w:b/>
          <w:sz w:val="24"/>
          <w:szCs w:val="24"/>
        </w:rPr>
      </w:pPr>
    </w:p>
    <w:p w:rsidR="00EB5DC1" w:rsidRDefault="00EB5DC1" w:rsidP="00EB5DC1">
      <w:pPr>
        <w:ind w:left="1042"/>
        <w:jc w:val="both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 w:rsidP="00EB5DC1">
      <w:pPr>
        <w:ind w:left="1042"/>
        <w:jc w:val="both"/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GLOSARIO</w:t>
      </w:r>
      <w:r w:rsidRPr="00EB5DC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TÉRMINOS</w:t>
      </w:r>
    </w:p>
    <w:p w:rsidR="00431D08" w:rsidRPr="00EB5DC1" w:rsidRDefault="00431D08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:rsidR="00431D08" w:rsidRPr="00EB5DC1" w:rsidRDefault="00000000" w:rsidP="00EB5DC1">
      <w:pPr>
        <w:pStyle w:val="Textoindependiente"/>
        <w:spacing w:line="259" w:lineRule="auto"/>
        <w:ind w:left="1042" w:right="953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ARQUITECTURA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SERVICIOS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TECNOLÓGICOS: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También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conocida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arquitectura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infraestructura.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incluye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todos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elementos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TI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soportan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operación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la institución, entre los que se encuentran la plataforma hardware, la plataforma 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comunicaciones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software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especializado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(sistema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operacional,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software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comunicaciones, software de integración y manejadores de bases de datos, software 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seguridad, entre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otros).</w:t>
      </w:r>
    </w:p>
    <w:p w:rsidR="00431D08" w:rsidRPr="00EB5DC1" w:rsidRDefault="00431D08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extoindependiente"/>
        <w:spacing w:line="259" w:lineRule="auto"/>
        <w:ind w:left="1042" w:right="955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ARQUITECTURA</w:t>
      </w:r>
      <w:r w:rsidRPr="00EB5DC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SISTEMAS</w:t>
      </w:r>
      <w:r w:rsidRPr="00EB5D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INFORMACIÓN:</w:t>
      </w:r>
      <w:r w:rsidRPr="00EB5DC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Describe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cada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uno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sistemas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1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sus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relaciones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entre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ellos.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esta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descripción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hace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por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medio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una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ficha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técnica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incluye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tecnologías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productos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sobre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cuales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está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construido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sistema,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su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arquitectura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software,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su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modelo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datos,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desarrollo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soporte,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requerimientos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tecnológicos,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entre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otros.</w:t>
      </w:r>
      <w:r w:rsidRPr="00EB5DC1">
        <w:rPr>
          <w:rFonts w:ascii="Arial" w:hAnsi="Arial" w:cs="Arial"/>
          <w:spacing w:val="-10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relaciones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entre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sistemas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información se detallan en una arquitectura de integración, que muestra la manera en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que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los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sistemas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comparten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1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sincronizan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entre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ellos.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esta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arquitectura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debe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mostrar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también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manera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como</w:t>
      </w:r>
      <w:r w:rsidRPr="00EB5DC1">
        <w:rPr>
          <w:rFonts w:ascii="Arial" w:hAnsi="Arial" w:cs="Arial"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sistemas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relacionan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software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integración (buses de servicios), de sincronización (motores de procesos), de datos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(manejadores de bases de datos) y de interacción (portales), software de seguridad, entre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otros.</w:t>
      </w:r>
    </w:p>
    <w:p w:rsidR="00EB5DC1" w:rsidRPr="00EB5DC1" w:rsidRDefault="00EB5DC1">
      <w:pPr>
        <w:pStyle w:val="Textoindependiente"/>
        <w:spacing w:line="259" w:lineRule="auto"/>
        <w:ind w:left="1042" w:right="955"/>
        <w:jc w:val="both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extoindependiente"/>
        <w:spacing w:line="259" w:lineRule="auto"/>
        <w:ind w:left="1042" w:right="955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ARQUITECTURA</w:t>
      </w:r>
      <w:r w:rsidRPr="00EB5DC1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SOFTWARE:</w:t>
      </w:r>
      <w:r w:rsidRPr="00EB5DC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Describe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conjunto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componentes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software</w:t>
      </w:r>
      <w:r w:rsidRPr="00EB5DC1">
        <w:rPr>
          <w:rFonts w:ascii="Arial" w:hAnsi="Arial" w:cs="Arial"/>
          <w:spacing w:val="-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hacen parte de un sistema de información y las relaciones que existen entre ellos, cada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componente de software está descrito en términos de sus características funcionales y no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funcionales.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relaciones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expresan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través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conectores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reflejan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1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flujo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datos,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control y de sincronización. la arquitectura de software debe describir la manera en que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sistema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maneja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aspectos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seguridad,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comunicación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entre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componentes,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formato de los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datos,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acceso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fuentes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datos,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entre otros.</w:t>
      </w:r>
    </w:p>
    <w:p w:rsidR="00431D08" w:rsidRPr="00EB5DC1" w:rsidRDefault="00431D08">
      <w:pPr>
        <w:pStyle w:val="Textoindependiente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extoindependiente"/>
        <w:spacing w:before="94" w:line="259" w:lineRule="auto"/>
        <w:ind w:left="1042" w:right="954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CABLEADO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ESTRUCTURADO: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cableado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estructurado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consiste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cables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trenzado</w:t>
      </w:r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protegidos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EB5DC1">
        <w:rPr>
          <w:rFonts w:ascii="Arial" w:hAnsi="Arial" w:cs="Arial"/>
          <w:spacing w:val="-1"/>
          <w:sz w:val="24"/>
          <w:szCs w:val="24"/>
        </w:rPr>
        <w:t>Shielded</w:t>
      </w:r>
      <w:proofErr w:type="spellEnd"/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EB5DC1">
        <w:rPr>
          <w:rFonts w:ascii="Arial" w:hAnsi="Arial" w:cs="Arial"/>
          <w:sz w:val="24"/>
          <w:szCs w:val="24"/>
        </w:rPr>
        <w:t>Twisted</w:t>
      </w:r>
      <w:proofErr w:type="spellEnd"/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EB5DC1">
        <w:rPr>
          <w:rFonts w:ascii="Arial" w:hAnsi="Arial" w:cs="Arial"/>
          <w:sz w:val="24"/>
          <w:szCs w:val="24"/>
        </w:rPr>
        <w:t>Pair</w:t>
      </w:r>
      <w:proofErr w:type="spellEnd"/>
      <w:r w:rsidRPr="00EB5DC1">
        <w:rPr>
          <w:rFonts w:ascii="Arial" w:hAnsi="Arial" w:cs="Arial"/>
          <w:sz w:val="24"/>
          <w:szCs w:val="24"/>
        </w:rPr>
        <w:t>,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STP)</w:t>
      </w:r>
      <w:r w:rsidRPr="00EB5DC1">
        <w:rPr>
          <w:rFonts w:ascii="Arial" w:hAnsi="Arial" w:cs="Arial"/>
          <w:spacing w:val="-1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</w:t>
      </w:r>
      <w:r w:rsidRPr="00EB5DC1">
        <w:rPr>
          <w:rFonts w:ascii="Arial" w:hAnsi="Arial" w:cs="Arial"/>
          <w:spacing w:val="-1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no</w:t>
      </w:r>
      <w:r w:rsidRPr="00EB5DC1">
        <w:rPr>
          <w:rFonts w:ascii="Arial" w:hAnsi="Arial" w:cs="Arial"/>
          <w:spacing w:val="-1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protegidos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</w:t>
      </w:r>
      <w:proofErr w:type="spellStart"/>
      <w:r w:rsidRPr="00EB5DC1">
        <w:rPr>
          <w:rFonts w:ascii="Arial" w:hAnsi="Arial" w:cs="Arial"/>
          <w:sz w:val="24"/>
          <w:szCs w:val="24"/>
        </w:rPr>
        <w:t>Unshielded</w:t>
      </w:r>
      <w:proofErr w:type="spellEnd"/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EB5DC1">
        <w:rPr>
          <w:rFonts w:ascii="Arial" w:hAnsi="Arial" w:cs="Arial"/>
          <w:sz w:val="24"/>
          <w:szCs w:val="24"/>
        </w:rPr>
        <w:t>Twisted</w:t>
      </w:r>
      <w:proofErr w:type="spellEnd"/>
      <w:r w:rsidRPr="00EB5DC1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EB5DC1">
        <w:rPr>
          <w:rFonts w:ascii="Arial" w:hAnsi="Arial" w:cs="Arial"/>
          <w:sz w:val="24"/>
          <w:szCs w:val="24"/>
        </w:rPr>
        <w:t>Pair</w:t>
      </w:r>
      <w:proofErr w:type="spellEnd"/>
      <w:r w:rsidRPr="00EB5DC1">
        <w:rPr>
          <w:rFonts w:ascii="Arial" w:hAnsi="Arial" w:cs="Arial"/>
          <w:sz w:val="24"/>
          <w:szCs w:val="24"/>
        </w:rPr>
        <w:t>,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UTP) en el interior de un edificio con el propósito de implantar una red de área local (Local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proofErr w:type="spellStart"/>
      <w:r w:rsidRPr="00EB5DC1">
        <w:rPr>
          <w:rFonts w:ascii="Arial" w:hAnsi="Arial" w:cs="Arial"/>
          <w:sz w:val="24"/>
          <w:szCs w:val="24"/>
        </w:rPr>
        <w:t>Area</w:t>
      </w:r>
      <w:proofErr w:type="spellEnd"/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Network,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LAN).</w:t>
      </w:r>
    </w:p>
    <w:p w:rsidR="00431D08" w:rsidRPr="00EB5DC1" w:rsidRDefault="00431D08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431D08" w:rsidRDefault="00000000">
      <w:pPr>
        <w:pStyle w:val="Textoindependiente"/>
        <w:spacing w:before="1" w:line="259" w:lineRule="auto"/>
        <w:ind w:left="1042" w:right="959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 xml:space="preserve">DATA CENTER: </w:t>
      </w:r>
      <w:r w:rsidRPr="00EB5DC1">
        <w:rPr>
          <w:rFonts w:ascii="Arial" w:hAnsi="Arial" w:cs="Arial"/>
          <w:sz w:val="24"/>
          <w:szCs w:val="24"/>
        </w:rPr>
        <w:t>Es un “centro de datos” o “Centro de Proceso de Datos”, Los datos son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almacenados, tratados y distribuidos al personal o procesos autorizados para consultarlos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y/o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modificarlo</w:t>
      </w:r>
    </w:p>
    <w:p w:rsidR="00EB5DC1" w:rsidRDefault="00EB5DC1">
      <w:pPr>
        <w:pStyle w:val="Textoindependiente"/>
        <w:spacing w:before="1" w:line="259" w:lineRule="auto"/>
        <w:ind w:left="1042" w:right="959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pStyle w:val="Textoindependiente"/>
        <w:spacing w:before="1" w:line="259" w:lineRule="auto"/>
        <w:ind w:left="1042" w:right="959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pStyle w:val="Textoindependiente"/>
        <w:spacing w:before="1" w:line="259" w:lineRule="auto"/>
        <w:ind w:left="1042" w:right="959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pStyle w:val="Textoindependiente"/>
        <w:spacing w:before="1" w:line="259" w:lineRule="auto"/>
        <w:ind w:left="1042" w:right="959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pStyle w:val="Textoindependiente"/>
        <w:spacing w:before="1" w:line="259" w:lineRule="auto"/>
        <w:ind w:left="1042" w:right="959"/>
        <w:jc w:val="both"/>
        <w:rPr>
          <w:rFonts w:ascii="Arial" w:hAnsi="Arial" w:cs="Arial"/>
          <w:sz w:val="24"/>
          <w:szCs w:val="24"/>
        </w:rPr>
      </w:pPr>
    </w:p>
    <w:p w:rsidR="00EB5DC1" w:rsidRDefault="00EB5DC1">
      <w:pPr>
        <w:pStyle w:val="Textoindependiente"/>
        <w:spacing w:before="1" w:line="259" w:lineRule="auto"/>
        <w:ind w:left="1042" w:right="959"/>
        <w:jc w:val="both"/>
        <w:rPr>
          <w:rFonts w:ascii="Arial" w:hAnsi="Arial" w:cs="Arial"/>
          <w:sz w:val="24"/>
          <w:szCs w:val="24"/>
        </w:rPr>
      </w:pPr>
    </w:p>
    <w:p w:rsidR="00EB5DC1" w:rsidRPr="00EB5DC1" w:rsidRDefault="00EB5DC1">
      <w:pPr>
        <w:pStyle w:val="Textoindependiente"/>
        <w:spacing w:before="1" w:line="259" w:lineRule="auto"/>
        <w:ind w:left="1042" w:right="959"/>
        <w:jc w:val="both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EB5DC1" w:rsidRDefault="00000000">
      <w:pPr>
        <w:pStyle w:val="Textoindependiente"/>
        <w:spacing w:line="256" w:lineRule="auto"/>
        <w:ind w:left="1042" w:right="959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 xml:space="preserve">MANTENIMIENTO: </w:t>
      </w:r>
      <w:r w:rsidRPr="00EB5DC1">
        <w:rPr>
          <w:rFonts w:ascii="Arial" w:hAnsi="Arial" w:cs="Arial"/>
          <w:sz w:val="24"/>
          <w:szCs w:val="24"/>
        </w:rPr>
        <w:t>Es un proceso mediante el cual se asegura que un activo (equipo)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continúe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desempeñando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funciones deseadas,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 divide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en:</w:t>
      </w:r>
    </w:p>
    <w:p w:rsidR="00EB5DC1" w:rsidRDefault="00EB5DC1">
      <w:pPr>
        <w:pStyle w:val="Textoindependiente"/>
        <w:spacing w:line="256" w:lineRule="auto"/>
        <w:ind w:left="1042" w:right="959"/>
        <w:jc w:val="both"/>
        <w:rPr>
          <w:rFonts w:ascii="Arial" w:hAnsi="Arial" w:cs="Arial"/>
          <w:sz w:val="24"/>
          <w:szCs w:val="24"/>
        </w:rPr>
      </w:pPr>
    </w:p>
    <w:p w:rsidR="00431D08" w:rsidRPr="00EB5DC1" w:rsidRDefault="00431D08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Textoindependiente"/>
        <w:numPr>
          <w:ilvl w:val="1"/>
          <w:numId w:val="7"/>
        </w:numPr>
        <w:spacing w:line="259" w:lineRule="auto"/>
        <w:ind w:right="956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 xml:space="preserve">MANTENIMIENTO PREVENTIVO: </w:t>
      </w:r>
      <w:r w:rsidRPr="00EB5DC1">
        <w:rPr>
          <w:rFonts w:ascii="Arial" w:hAnsi="Arial" w:cs="Arial"/>
          <w:sz w:val="24"/>
          <w:szCs w:val="24"/>
        </w:rPr>
        <w:t>Es aquel que se hace con anticipación y de manera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programada con el finde evitar desperfectos el mantenimiento preventivo consiste en dar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limpieza general al equipo de cómputo y confirmar su correcto funcionamiento, en el caso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los computadores, el mantenimiento puede dividir en dos, el que se le da al equipo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(físico) 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hardware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les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da a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 programas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instalados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(lógicos)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software.</w:t>
      </w:r>
    </w:p>
    <w:p w:rsidR="00431D08" w:rsidRPr="00EB5DC1" w:rsidRDefault="00431D08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431D08" w:rsidRPr="00EB5DC1" w:rsidRDefault="00000000" w:rsidP="00EB5DC1">
      <w:pPr>
        <w:pStyle w:val="Textoindependiente"/>
        <w:numPr>
          <w:ilvl w:val="1"/>
          <w:numId w:val="7"/>
        </w:numPr>
        <w:spacing w:line="259" w:lineRule="auto"/>
        <w:ind w:right="956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MANTENIMIENTO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CORRECTIVO: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aquel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realiza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manera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forzosa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imprevista, cuando ocurre un fallo, y que impone la necesidad de reparar el equipo antes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poder continuar haciendo uso de él. En este sentido, el mantenimiento correctivo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contingente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implica</w:t>
      </w:r>
      <w:r w:rsidRPr="00EB5DC1">
        <w:rPr>
          <w:rFonts w:ascii="Arial" w:hAnsi="Arial" w:cs="Arial"/>
          <w:spacing w:val="-1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que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reparación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lleve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cabo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mayor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rapidez</w:t>
      </w:r>
      <w:r w:rsidRPr="00EB5DC1">
        <w:rPr>
          <w:rFonts w:ascii="Arial" w:hAnsi="Arial" w:cs="Arial"/>
          <w:spacing w:val="-16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para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evitar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daños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materiales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humanos,</w:t>
      </w:r>
      <w:r w:rsidRPr="00EB5DC1">
        <w:rPr>
          <w:rFonts w:ascii="Arial" w:hAnsi="Arial" w:cs="Arial"/>
          <w:spacing w:val="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así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pérdidas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económicas.</w:t>
      </w:r>
    </w:p>
    <w:p w:rsidR="00431D08" w:rsidRPr="00EB5DC1" w:rsidRDefault="00431D08">
      <w:pPr>
        <w:pStyle w:val="Textoindependiente"/>
        <w:spacing w:before="7" w:after="1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extoindependiente"/>
        <w:spacing w:line="259" w:lineRule="auto"/>
        <w:ind w:left="1042" w:right="957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 xml:space="preserve">MESA DE SERVICIO: </w:t>
      </w:r>
      <w:r w:rsidRPr="00EB5DC1">
        <w:rPr>
          <w:rFonts w:ascii="Arial" w:hAnsi="Arial" w:cs="Arial"/>
          <w:sz w:val="24"/>
          <w:szCs w:val="24"/>
        </w:rPr>
        <w:t>Es una unidad funcional dedicada a gestionar una variedad 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eventos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sobre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servicio.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mesa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puede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un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punto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único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contacto</w:t>
      </w:r>
      <w:r w:rsidRPr="00EB5DC1">
        <w:rPr>
          <w:rFonts w:ascii="Arial" w:hAnsi="Arial" w:cs="Arial"/>
          <w:spacing w:val="-5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usuarios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TI. Maneja los incidentes y solicitudes de servicio a través del uso de herramientas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especializadas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para dejar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registro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y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administrar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 eventos</w:t>
      </w:r>
    </w:p>
    <w:p w:rsidR="00431D08" w:rsidRPr="00EB5DC1" w:rsidRDefault="00431D08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431D08" w:rsidRDefault="00000000" w:rsidP="00EB5DC1">
      <w:pPr>
        <w:pStyle w:val="Textoindependiente"/>
        <w:spacing w:before="1" w:line="259" w:lineRule="auto"/>
        <w:ind w:left="1042" w:right="954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SERVICIO DE TI: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 una facilidad elaborada o construida usando tecnologías de la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 para permitir una eficiente implementación de las capacidades institucionales.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 través de la prestación de estos servicios es que TI produce valor a la organización. Los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servicios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pacing w:val="-1"/>
          <w:sz w:val="24"/>
          <w:szCs w:val="24"/>
        </w:rPr>
        <w:t>de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información</w:t>
      </w:r>
      <w:r w:rsidRPr="00EB5DC1">
        <w:rPr>
          <w:rFonts w:ascii="Arial" w:hAnsi="Arial" w:cs="Arial"/>
          <w:spacing w:val="-1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son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casos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particulares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7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TI.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servicios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TI</w:t>
      </w:r>
      <w:r w:rsidRPr="00EB5DC1">
        <w:rPr>
          <w:rFonts w:ascii="Arial" w:hAnsi="Arial" w:cs="Arial"/>
          <w:spacing w:val="-1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deben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tener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asociados unos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acuerdos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nivel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 servicio.</w:t>
      </w:r>
    </w:p>
    <w:p w:rsidR="00EB5DC1" w:rsidRPr="00EB5DC1" w:rsidRDefault="00EB5DC1" w:rsidP="00EB5DC1">
      <w:pPr>
        <w:pStyle w:val="Textoindependiente"/>
        <w:spacing w:before="1" w:line="259" w:lineRule="auto"/>
        <w:ind w:left="1042" w:right="954"/>
        <w:jc w:val="both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extoindependiente"/>
        <w:spacing w:line="259" w:lineRule="auto"/>
        <w:ind w:left="1042" w:right="957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EQUIPOS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DE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ALMACENAMIENTO: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nombre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dado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una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tecnología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almacenamiento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dedicada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compartir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la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capacidad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almacenamiento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un</w:t>
      </w:r>
      <w:r w:rsidRPr="00EB5DC1">
        <w:rPr>
          <w:rFonts w:ascii="Arial" w:hAnsi="Arial" w:cs="Arial"/>
          <w:spacing w:val="-4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computador</w:t>
      </w:r>
      <w:r w:rsidRPr="00EB5DC1">
        <w:rPr>
          <w:rFonts w:ascii="Arial" w:hAnsi="Arial" w:cs="Arial"/>
          <w:spacing w:val="-58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(servidor)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computadoras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personales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servidores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clientes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través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una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red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(normalmente TCP/IP), haciendo uso de un sistema operativo optimizado para dar acceso</w:t>
      </w:r>
      <w:r w:rsidRPr="00EB5DC1">
        <w:rPr>
          <w:rFonts w:ascii="Arial" w:hAnsi="Arial" w:cs="Arial"/>
          <w:spacing w:val="-59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 protocolos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CIFS,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NFS,</w:t>
      </w:r>
      <w:r w:rsidRPr="00EB5DC1">
        <w:rPr>
          <w:rFonts w:ascii="Arial" w:hAnsi="Arial" w:cs="Arial"/>
          <w:spacing w:val="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FTP</w:t>
      </w:r>
      <w:r w:rsidRPr="00EB5DC1">
        <w:rPr>
          <w:rFonts w:ascii="Arial" w:hAnsi="Arial" w:cs="Arial"/>
          <w:spacing w:val="-3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o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TFTP.</w:t>
      </w:r>
    </w:p>
    <w:p w:rsidR="00431D08" w:rsidRPr="00EB5DC1" w:rsidRDefault="00431D08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:rsidR="00431D08" w:rsidRPr="00EB5DC1" w:rsidRDefault="00000000">
      <w:pPr>
        <w:pStyle w:val="Textoindependiente"/>
        <w:spacing w:line="256" w:lineRule="auto"/>
        <w:ind w:left="1042" w:right="954"/>
        <w:jc w:val="both"/>
        <w:rPr>
          <w:rFonts w:ascii="Arial" w:hAnsi="Arial" w:cs="Arial"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 xml:space="preserve">UPS: </w:t>
      </w:r>
      <w:r w:rsidRPr="00EB5DC1">
        <w:rPr>
          <w:rFonts w:ascii="Arial" w:hAnsi="Arial" w:cs="Arial"/>
          <w:sz w:val="24"/>
          <w:szCs w:val="24"/>
        </w:rPr>
        <w:t>Es un dispositivo que, gracias a sus baterías u otros elementos almacenadores de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energía, puede proporcionar energía eléctrica por un tiempo limitado y durante un apagón</w:t>
      </w:r>
      <w:r w:rsidRPr="00EB5DC1">
        <w:rPr>
          <w:rFonts w:ascii="Arial" w:hAnsi="Arial" w:cs="Arial"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eléctrico</w:t>
      </w:r>
      <w:r w:rsidRPr="00EB5DC1">
        <w:rPr>
          <w:rFonts w:ascii="Arial" w:hAnsi="Arial" w:cs="Arial"/>
          <w:spacing w:val="-1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todos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los dispositivos que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tenga</w:t>
      </w:r>
      <w:r w:rsidRPr="00EB5DC1">
        <w:rPr>
          <w:rFonts w:ascii="Arial" w:hAnsi="Arial" w:cs="Arial"/>
          <w:spacing w:val="-2"/>
          <w:sz w:val="24"/>
          <w:szCs w:val="24"/>
        </w:rPr>
        <w:t xml:space="preserve"> </w:t>
      </w:r>
      <w:r w:rsidRPr="00EB5DC1">
        <w:rPr>
          <w:rFonts w:ascii="Arial" w:hAnsi="Arial" w:cs="Arial"/>
          <w:sz w:val="24"/>
          <w:szCs w:val="24"/>
        </w:rPr>
        <w:t>conectados.</w:t>
      </w:r>
    </w:p>
    <w:sectPr w:rsidR="00431D08" w:rsidRPr="00EB5DC1">
      <w:pgSz w:w="12240" w:h="15840"/>
      <w:pgMar w:top="1500" w:right="7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532" w:rsidRDefault="008B3532" w:rsidP="00EB5DC1">
      <w:r>
        <w:separator/>
      </w:r>
    </w:p>
  </w:endnote>
  <w:endnote w:type="continuationSeparator" w:id="0">
    <w:p w:rsidR="008B3532" w:rsidRDefault="008B3532" w:rsidP="00EB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532" w:rsidRDefault="008B3532" w:rsidP="00EB5DC1">
      <w:r>
        <w:separator/>
      </w:r>
    </w:p>
  </w:footnote>
  <w:footnote w:type="continuationSeparator" w:id="0">
    <w:p w:rsidR="008B3532" w:rsidRDefault="008B3532" w:rsidP="00EB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DC1" w:rsidRDefault="00EB5DC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2608" behindDoc="1" locked="0" layoutInCell="1" allowOverlap="1" wp14:anchorId="2E22173B" wp14:editId="6CE1FCC3">
          <wp:simplePos x="0" y="0"/>
          <wp:positionH relativeFrom="page">
            <wp:posOffset>28575</wp:posOffset>
          </wp:positionH>
          <wp:positionV relativeFrom="page">
            <wp:posOffset>38100</wp:posOffset>
          </wp:positionV>
          <wp:extent cx="7741920" cy="10014005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01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58"/>
    <w:multiLevelType w:val="hybridMultilevel"/>
    <w:tmpl w:val="C040DA52"/>
    <w:lvl w:ilvl="0" w:tplc="6D747F0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9AA"/>
    <w:multiLevelType w:val="hybridMultilevel"/>
    <w:tmpl w:val="C464B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4618"/>
    <w:multiLevelType w:val="hybridMultilevel"/>
    <w:tmpl w:val="97342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12CED"/>
    <w:multiLevelType w:val="hybridMultilevel"/>
    <w:tmpl w:val="61383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065B"/>
    <w:multiLevelType w:val="hybridMultilevel"/>
    <w:tmpl w:val="111A4EAE"/>
    <w:lvl w:ilvl="0" w:tplc="6D747F0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5E4D"/>
    <w:multiLevelType w:val="hybridMultilevel"/>
    <w:tmpl w:val="DDA23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5713"/>
    <w:multiLevelType w:val="hybridMultilevel"/>
    <w:tmpl w:val="8F8687AC"/>
    <w:lvl w:ilvl="0" w:tplc="74F4591E">
      <w:start w:val="1"/>
      <w:numFmt w:val="upperLetter"/>
      <w:lvlText w:val="%1."/>
      <w:lvlJc w:val="left"/>
      <w:pPr>
        <w:ind w:left="17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D747F02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2" w:tplc="F7C273C2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3" w:tplc="7EEC8362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4" w:tplc="DFE296D2">
      <w:numFmt w:val="bullet"/>
      <w:lvlText w:val="•"/>
      <w:lvlJc w:val="left"/>
      <w:pPr>
        <w:ind w:left="5392" w:hanging="360"/>
      </w:pPr>
      <w:rPr>
        <w:rFonts w:hint="default"/>
        <w:lang w:val="es-ES" w:eastAsia="en-US" w:bidi="ar-SA"/>
      </w:rPr>
    </w:lvl>
    <w:lvl w:ilvl="5" w:tplc="9E0A58EE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6" w:tplc="33441254">
      <w:numFmt w:val="bullet"/>
      <w:lvlText w:val="•"/>
      <w:lvlJc w:val="left"/>
      <w:pPr>
        <w:ind w:left="7208" w:hanging="360"/>
      </w:pPr>
      <w:rPr>
        <w:rFonts w:hint="default"/>
        <w:lang w:val="es-ES" w:eastAsia="en-US" w:bidi="ar-SA"/>
      </w:rPr>
    </w:lvl>
    <w:lvl w:ilvl="7" w:tplc="8F0C2A6A">
      <w:numFmt w:val="bullet"/>
      <w:lvlText w:val="•"/>
      <w:lvlJc w:val="left"/>
      <w:pPr>
        <w:ind w:left="8116" w:hanging="360"/>
      </w:pPr>
      <w:rPr>
        <w:rFonts w:hint="default"/>
        <w:lang w:val="es-ES" w:eastAsia="en-US" w:bidi="ar-SA"/>
      </w:rPr>
    </w:lvl>
    <w:lvl w:ilvl="8" w:tplc="ABBA8A58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C382725"/>
    <w:multiLevelType w:val="hybridMultilevel"/>
    <w:tmpl w:val="05AC02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B04F9"/>
    <w:multiLevelType w:val="multilevel"/>
    <w:tmpl w:val="47329548"/>
    <w:lvl w:ilvl="0">
      <w:start w:val="1"/>
      <w:numFmt w:val="decimal"/>
      <w:lvlText w:val="%1."/>
      <w:lvlJc w:val="left"/>
      <w:pPr>
        <w:ind w:left="1289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09" w:hanging="36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762" w:hanging="360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3">
      <w:start w:val="1"/>
      <w:numFmt w:val="decimal"/>
      <w:lvlText w:val="%3.%4"/>
      <w:lvlJc w:val="left"/>
      <w:pPr>
        <w:ind w:left="140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4">
      <w:numFmt w:val="bullet"/>
      <w:lvlText w:val=""/>
      <w:lvlJc w:val="left"/>
      <w:pPr>
        <w:ind w:left="1762" w:hanging="360"/>
      </w:pPr>
      <w:rPr>
        <w:rFonts w:hint="default"/>
        <w:w w:val="100"/>
        <w:lang w:val="es-ES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7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53423D9"/>
    <w:multiLevelType w:val="hybridMultilevel"/>
    <w:tmpl w:val="E44E1D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E4B0A"/>
    <w:multiLevelType w:val="hybridMultilevel"/>
    <w:tmpl w:val="226863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672613">
    <w:abstractNumId w:val="6"/>
  </w:num>
  <w:num w:numId="2" w16cid:durableId="1777091800">
    <w:abstractNumId w:val="8"/>
  </w:num>
  <w:num w:numId="3" w16cid:durableId="573131131">
    <w:abstractNumId w:val="2"/>
  </w:num>
  <w:num w:numId="4" w16cid:durableId="1761412142">
    <w:abstractNumId w:val="0"/>
  </w:num>
  <w:num w:numId="5" w16cid:durableId="2059626231">
    <w:abstractNumId w:val="5"/>
  </w:num>
  <w:num w:numId="6" w16cid:durableId="886723850">
    <w:abstractNumId w:val="3"/>
  </w:num>
  <w:num w:numId="7" w16cid:durableId="1055469288">
    <w:abstractNumId w:val="4"/>
  </w:num>
  <w:num w:numId="8" w16cid:durableId="482627119">
    <w:abstractNumId w:val="1"/>
  </w:num>
  <w:num w:numId="9" w16cid:durableId="393890767">
    <w:abstractNumId w:val="10"/>
  </w:num>
  <w:num w:numId="10" w16cid:durableId="107237881">
    <w:abstractNumId w:val="9"/>
  </w:num>
  <w:num w:numId="11" w16cid:durableId="1187257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1D08"/>
    <w:rsid w:val="00431D08"/>
    <w:rsid w:val="00605017"/>
    <w:rsid w:val="006F2813"/>
    <w:rsid w:val="008B3532"/>
    <w:rsid w:val="009143D4"/>
    <w:rsid w:val="00C9607E"/>
    <w:rsid w:val="00D33E9E"/>
    <w:rsid w:val="00DB06EB"/>
    <w:rsid w:val="00EB5DC1"/>
    <w:rsid w:val="00E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A5A766F"/>
  <w15:docId w15:val="{A52AC43F-6865-4E73-988E-A086C0E4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762" w:right="956" w:hanging="36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09" w:hanging="368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6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79"/>
      <w:ind w:left="1289" w:hanging="248"/>
    </w:pPr>
  </w:style>
  <w:style w:type="paragraph" w:styleId="TDC2">
    <w:name w:val="toc 2"/>
    <w:basedOn w:val="Normal"/>
    <w:uiPriority w:val="1"/>
    <w:qFormat/>
    <w:pPr>
      <w:spacing w:before="181"/>
      <w:ind w:left="1471" w:hanging="368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62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25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DB06EB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5D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DC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5D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DC1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60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9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tificacionesjudiciales@aguasdebarrancabermeja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2068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RICARDO DE LOS RIOS</dc:creator>
  <cp:lastModifiedBy>carlos eduardo amado noguera</cp:lastModifiedBy>
  <cp:revision>4</cp:revision>
  <dcterms:created xsi:type="dcterms:W3CDTF">2023-01-26T15:26:00Z</dcterms:created>
  <dcterms:modified xsi:type="dcterms:W3CDTF">2023-01-26T16:33:00Z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