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17CB" w14:textId="77777777" w:rsidR="003B4F8A" w:rsidRPr="0039041F" w:rsidRDefault="003B4F8A">
      <w:pPr>
        <w:pStyle w:val="Textoindependiente"/>
        <w:rPr>
          <w:rFonts w:ascii="Arial" w:hAnsi="Arial" w:cs="Arial"/>
        </w:rPr>
      </w:pPr>
      <w:bookmarkStart w:id="0" w:name="_Hlk125298282"/>
    </w:p>
    <w:p w14:paraId="69B6B88F" w14:textId="77777777" w:rsidR="0039041F" w:rsidRPr="0039041F" w:rsidRDefault="0039041F">
      <w:pPr>
        <w:pStyle w:val="Textoindependiente"/>
        <w:rPr>
          <w:rFonts w:ascii="Arial" w:hAnsi="Arial" w:cs="Arial"/>
        </w:rPr>
      </w:pPr>
    </w:p>
    <w:p w14:paraId="21D342DB" w14:textId="77777777" w:rsidR="0039041F" w:rsidRPr="0039041F" w:rsidRDefault="0039041F">
      <w:pPr>
        <w:pStyle w:val="Textoindependiente"/>
        <w:rPr>
          <w:rFonts w:ascii="Arial" w:hAnsi="Arial" w:cs="Arial"/>
        </w:rPr>
      </w:pPr>
    </w:p>
    <w:p w14:paraId="40B89D88" w14:textId="77777777" w:rsidR="0039041F" w:rsidRPr="0039041F" w:rsidRDefault="0039041F">
      <w:pPr>
        <w:pStyle w:val="Textoindependiente"/>
        <w:rPr>
          <w:rFonts w:ascii="Arial" w:hAnsi="Arial" w:cs="Arial"/>
        </w:rPr>
      </w:pPr>
    </w:p>
    <w:p w14:paraId="0580394F" w14:textId="77777777" w:rsidR="003B4F8A" w:rsidRPr="0039041F" w:rsidRDefault="003B4F8A">
      <w:pPr>
        <w:pStyle w:val="Textoindependiente"/>
        <w:rPr>
          <w:rFonts w:ascii="Arial" w:hAnsi="Arial" w:cs="Arial"/>
        </w:rPr>
      </w:pPr>
    </w:p>
    <w:p w14:paraId="23234971" w14:textId="77777777" w:rsidR="003B4F8A" w:rsidRPr="0039041F" w:rsidRDefault="003B4F8A">
      <w:pPr>
        <w:pStyle w:val="Textoindependiente"/>
        <w:rPr>
          <w:rFonts w:ascii="Arial" w:hAnsi="Arial" w:cs="Arial"/>
        </w:rPr>
      </w:pPr>
    </w:p>
    <w:p w14:paraId="1BC5414E" w14:textId="77777777" w:rsidR="0039041F" w:rsidRPr="0039041F" w:rsidRDefault="0039041F">
      <w:pPr>
        <w:pStyle w:val="Textoindependiente"/>
        <w:rPr>
          <w:rFonts w:ascii="Arial" w:hAnsi="Arial" w:cs="Arial"/>
        </w:rPr>
      </w:pPr>
    </w:p>
    <w:p w14:paraId="79670B39" w14:textId="77777777" w:rsidR="0039041F" w:rsidRPr="0039041F" w:rsidRDefault="0039041F">
      <w:pPr>
        <w:pStyle w:val="Textoindependiente"/>
        <w:rPr>
          <w:rFonts w:ascii="Arial" w:hAnsi="Arial" w:cs="Arial"/>
        </w:rPr>
      </w:pPr>
    </w:p>
    <w:p w14:paraId="01268B43" w14:textId="77777777" w:rsidR="0039041F" w:rsidRPr="0039041F" w:rsidRDefault="0039041F">
      <w:pPr>
        <w:pStyle w:val="Textoindependiente"/>
        <w:rPr>
          <w:rFonts w:ascii="Arial" w:hAnsi="Arial" w:cs="Arial"/>
        </w:rPr>
      </w:pPr>
    </w:p>
    <w:p w14:paraId="3EB93F10" w14:textId="77777777" w:rsidR="0039041F" w:rsidRPr="0039041F" w:rsidRDefault="0039041F">
      <w:pPr>
        <w:pStyle w:val="Textoindependiente"/>
        <w:rPr>
          <w:rFonts w:ascii="Arial" w:hAnsi="Arial" w:cs="Arial"/>
        </w:rPr>
      </w:pPr>
    </w:p>
    <w:p w14:paraId="63B52BB8" w14:textId="77777777" w:rsidR="003B4F8A" w:rsidRPr="0039041F" w:rsidRDefault="003B4F8A">
      <w:pPr>
        <w:pStyle w:val="Textoindependiente"/>
        <w:spacing w:before="6"/>
        <w:rPr>
          <w:rFonts w:ascii="Arial" w:hAnsi="Arial" w:cs="Arial"/>
        </w:rPr>
      </w:pPr>
    </w:p>
    <w:p w14:paraId="385B0E28" w14:textId="77777777" w:rsidR="003B4F8A" w:rsidRPr="0039041F" w:rsidRDefault="008F07EA">
      <w:pPr>
        <w:pStyle w:val="Ttulo"/>
        <w:rPr>
          <w:sz w:val="24"/>
          <w:szCs w:val="24"/>
        </w:rPr>
      </w:pPr>
      <w:r w:rsidRPr="0039041F">
        <w:rPr>
          <w:sz w:val="24"/>
          <w:szCs w:val="24"/>
        </w:rPr>
        <w:t>PLAN DE TRATAMIENTO DE RIESGOS DE SEGURIDAD Y</w:t>
      </w:r>
      <w:r>
        <w:rPr>
          <w:sz w:val="24"/>
          <w:szCs w:val="24"/>
        </w:rPr>
        <w:t xml:space="preserve"> </w:t>
      </w:r>
      <w:r w:rsidRPr="0039041F">
        <w:rPr>
          <w:spacing w:val="-109"/>
          <w:sz w:val="24"/>
          <w:szCs w:val="24"/>
        </w:rPr>
        <w:t xml:space="preserve"> </w:t>
      </w:r>
      <w:r>
        <w:rPr>
          <w:spacing w:val="-109"/>
          <w:sz w:val="24"/>
          <w:szCs w:val="24"/>
        </w:rPr>
        <w:t xml:space="preserve">      </w:t>
      </w:r>
      <w:r w:rsidRPr="0039041F">
        <w:rPr>
          <w:sz w:val="24"/>
          <w:szCs w:val="24"/>
        </w:rPr>
        <w:t>PRIVACIDAD DE LA INFORMACIÓN</w:t>
      </w:r>
    </w:p>
    <w:p w14:paraId="183AE5FB" w14:textId="77777777" w:rsidR="003B4F8A" w:rsidRPr="0039041F" w:rsidRDefault="003B4F8A">
      <w:pPr>
        <w:pStyle w:val="Textoindependiente"/>
        <w:rPr>
          <w:rFonts w:ascii="Arial" w:hAnsi="Arial" w:cs="Arial"/>
          <w:b/>
        </w:rPr>
      </w:pPr>
    </w:p>
    <w:p w14:paraId="269592AC" w14:textId="77777777" w:rsidR="003B4F8A" w:rsidRDefault="008F07EA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32884B5" w14:textId="77777777" w:rsidR="008F07EA" w:rsidRDefault="008F07EA">
      <w:pPr>
        <w:pStyle w:val="Textoindependiente"/>
        <w:rPr>
          <w:rFonts w:ascii="Arial" w:hAnsi="Arial" w:cs="Arial"/>
          <w:b/>
        </w:rPr>
      </w:pPr>
    </w:p>
    <w:p w14:paraId="547804BF" w14:textId="77777777" w:rsidR="008F07EA" w:rsidRDefault="008F07EA">
      <w:pPr>
        <w:pStyle w:val="Textoindependiente"/>
        <w:rPr>
          <w:rFonts w:ascii="Arial" w:hAnsi="Arial" w:cs="Arial"/>
          <w:b/>
        </w:rPr>
      </w:pPr>
    </w:p>
    <w:p w14:paraId="1B5AE9EE" w14:textId="77777777" w:rsidR="008F07EA" w:rsidRDefault="008F07EA">
      <w:pPr>
        <w:pStyle w:val="Textoindependiente"/>
        <w:rPr>
          <w:rFonts w:ascii="Arial" w:hAnsi="Arial" w:cs="Arial"/>
          <w:b/>
        </w:rPr>
      </w:pPr>
    </w:p>
    <w:p w14:paraId="09CD2170" w14:textId="77777777" w:rsidR="008F07EA" w:rsidRDefault="008F07EA">
      <w:pPr>
        <w:pStyle w:val="Textoindependiente"/>
        <w:rPr>
          <w:rFonts w:ascii="Arial" w:hAnsi="Arial" w:cs="Arial"/>
          <w:b/>
        </w:rPr>
      </w:pPr>
    </w:p>
    <w:p w14:paraId="1D886E3A" w14:textId="77777777" w:rsidR="008F07EA" w:rsidRDefault="008F07EA">
      <w:pPr>
        <w:pStyle w:val="Textoindependiente"/>
        <w:rPr>
          <w:rFonts w:ascii="Arial" w:hAnsi="Arial" w:cs="Arial"/>
          <w:b/>
        </w:rPr>
      </w:pPr>
    </w:p>
    <w:p w14:paraId="15F964D0" w14:textId="77777777" w:rsidR="008F07EA" w:rsidRPr="0039041F" w:rsidRDefault="008F07EA">
      <w:pPr>
        <w:pStyle w:val="Textoindependiente"/>
        <w:rPr>
          <w:rFonts w:ascii="Arial" w:hAnsi="Arial" w:cs="Arial"/>
          <w:b/>
        </w:rPr>
      </w:pPr>
    </w:p>
    <w:p w14:paraId="1B9D4CD1" w14:textId="77777777" w:rsidR="003B4F8A" w:rsidRPr="0039041F" w:rsidRDefault="003B4F8A">
      <w:pPr>
        <w:pStyle w:val="Textoindependiente"/>
        <w:rPr>
          <w:rFonts w:ascii="Arial" w:hAnsi="Arial" w:cs="Arial"/>
          <w:b/>
        </w:rPr>
      </w:pPr>
    </w:p>
    <w:p w14:paraId="7C98ABD0" w14:textId="77777777" w:rsidR="003B4F8A" w:rsidRPr="0039041F" w:rsidRDefault="003B4F8A">
      <w:pPr>
        <w:pStyle w:val="Textoindependiente"/>
        <w:rPr>
          <w:rFonts w:ascii="Arial" w:hAnsi="Arial" w:cs="Arial"/>
          <w:b/>
        </w:rPr>
      </w:pPr>
    </w:p>
    <w:p w14:paraId="08044C1E" w14:textId="77777777" w:rsidR="003B4F8A" w:rsidRPr="0039041F" w:rsidRDefault="003B4F8A">
      <w:pPr>
        <w:pStyle w:val="Textoindependiente"/>
        <w:spacing w:before="8"/>
        <w:rPr>
          <w:rFonts w:ascii="Arial" w:hAnsi="Arial" w:cs="Arial"/>
          <w:b/>
        </w:rPr>
      </w:pPr>
    </w:p>
    <w:p w14:paraId="27E8D0A0" w14:textId="77777777" w:rsidR="008F07EA" w:rsidRDefault="0039041F" w:rsidP="008F07EA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  <w:r w:rsidRPr="0039041F">
        <w:rPr>
          <w:rFonts w:ascii="Arial" w:hAnsi="Arial" w:cs="Arial"/>
          <w:b/>
          <w:sz w:val="24"/>
          <w:szCs w:val="24"/>
        </w:rPr>
        <w:t xml:space="preserve">INSPECCIÓN DE TRÁNSITO Y TRANSPORTE </w:t>
      </w:r>
    </w:p>
    <w:p w14:paraId="299846AB" w14:textId="77777777" w:rsidR="003B4F8A" w:rsidRPr="0039041F" w:rsidRDefault="0039041F" w:rsidP="008F07EA">
      <w:pPr>
        <w:ind w:left="270" w:right="284"/>
        <w:jc w:val="center"/>
        <w:rPr>
          <w:rFonts w:ascii="Arial" w:hAnsi="Arial" w:cs="Arial"/>
          <w:b/>
          <w:sz w:val="24"/>
          <w:szCs w:val="24"/>
        </w:rPr>
      </w:pPr>
      <w:r w:rsidRPr="0039041F">
        <w:rPr>
          <w:rFonts w:ascii="Arial" w:hAnsi="Arial" w:cs="Arial"/>
          <w:b/>
          <w:sz w:val="24"/>
          <w:szCs w:val="24"/>
        </w:rPr>
        <w:t>DE</w:t>
      </w:r>
      <w:r w:rsidRPr="0039041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sz w:val="24"/>
          <w:szCs w:val="24"/>
        </w:rPr>
        <w:t>BARRANCABERMEJA</w:t>
      </w:r>
    </w:p>
    <w:p w14:paraId="51DBDEF8" w14:textId="77777777" w:rsidR="003B4F8A" w:rsidRPr="0039041F" w:rsidRDefault="003B4F8A">
      <w:pPr>
        <w:jc w:val="center"/>
        <w:rPr>
          <w:rFonts w:ascii="Arial" w:hAnsi="Arial" w:cs="Arial"/>
          <w:sz w:val="24"/>
          <w:szCs w:val="24"/>
        </w:rPr>
        <w:sectPr w:rsidR="003B4F8A" w:rsidRPr="0039041F">
          <w:headerReference w:type="default" r:id="rId7"/>
          <w:type w:val="continuous"/>
          <w:pgSz w:w="12240" w:h="15840"/>
          <w:pgMar w:top="2360" w:right="1020" w:bottom="280" w:left="1600" w:header="713" w:footer="720" w:gutter="0"/>
          <w:pgNumType w:start="1"/>
          <w:cols w:space="720"/>
        </w:sectPr>
      </w:pPr>
    </w:p>
    <w:p w14:paraId="7B05A98E" w14:textId="77777777" w:rsidR="003B4F8A" w:rsidRPr="0039041F" w:rsidRDefault="00000000">
      <w:pPr>
        <w:pStyle w:val="Ttulo3"/>
        <w:spacing w:before="93"/>
      </w:pPr>
      <w:r w:rsidRPr="0039041F">
        <w:lastRenderedPageBreak/>
        <w:t>Datos</w:t>
      </w:r>
      <w:r w:rsidRPr="0039041F">
        <w:rPr>
          <w:spacing w:val="-1"/>
        </w:rPr>
        <w:t xml:space="preserve"> </w:t>
      </w:r>
      <w:r w:rsidRPr="0039041F">
        <w:t>de Contacto:</w:t>
      </w:r>
    </w:p>
    <w:p w14:paraId="2346A825" w14:textId="77777777" w:rsidR="003B4F8A" w:rsidRPr="0039041F" w:rsidRDefault="003B4F8A">
      <w:pPr>
        <w:pStyle w:val="Textoindependiente"/>
        <w:rPr>
          <w:rFonts w:ascii="Arial" w:hAnsi="Arial" w:cs="Arial"/>
          <w:b/>
        </w:rPr>
      </w:pPr>
    </w:p>
    <w:p w14:paraId="68AD5B25" w14:textId="77777777" w:rsidR="003B4F8A" w:rsidRPr="0039041F" w:rsidRDefault="003B4F8A">
      <w:pPr>
        <w:pStyle w:val="Textoindependiente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171"/>
      </w:tblGrid>
      <w:tr w:rsidR="003B4F8A" w:rsidRPr="0039041F" w14:paraId="3324CCF0" w14:textId="77777777">
        <w:trPr>
          <w:trHeight w:val="318"/>
        </w:trPr>
        <w:tc>
          <w:tcPr>
            <w:tcW w:w="2691" w:type="dxa"/>
          </w:tcPr>
          <w:p w14:paraId="5D8E9420" w14:textId="77777777" w:rsidR="003B4F8A" w:rsidRPr="0039041F" w:rsidRDefault="00000000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6171" w:type="dxa"/>
          </w:tcPr>
          <w:p w14:paraId="41D568DD" w14:textId="77777777" w:rsidR="003B4F8A" w:rsidRPr="0039041F" w:rsidRDefault="0039041F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INSPECCIÓN DE TRÁNSITO Y TRANSPORTE DE BARRANCABERMEJA</w:t>
            </w:r>
          </w:p>
        </w:tc>
      </w:tr>
      <w:tr w:rsidR="003B4F8A" w:rsidRPr="0039041F" w14:paraId="1A578EE7" w14:textId="77777777">
        <w:trPr>
          <w:trHeight w:val="316"/>
        </w:trPr>
        <w:tc>
          <w:tcPr>
            <w:tcW w:w="2691" w:type="dxa"/>
          </w:tcPr>
          <w:p w14:paraId="25D6E72F" w14:textId="77777777" w:rsidR="003B4F8A" w:rsidRPr="0039041F" w:rsidRDefault="00000000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NIT</w:t>
            </w:r>
          </w:p>
        </w:tc>
        <w:tc>
          <w:tcPr>
            <w:tcW w:w="6171" w:type="dxa"/>
          </w:tcPr>
          <w:p w14:paraId="406FC14D" w14:textId="77777777" w:rsidR="003B4F8A" w:rsidRPr="0039041F" w:rsidRDefault="0039041F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890270948 - 3</w:t>
            </w:r>
          </w:p>
        </w:tc>
      </w:tr>
      <w:tr w:rsidR="003B4F8A" w:rsidRPr="0039041F" w14:paraId="0E0025C9" w14:textId="77777777">
        <w:trPr>
          <w:trHeight w:val="318"/>
        </w:trPr>
        <w:tc>
          <w:tcPr>
            <w:tcW w:w="2691" w:type="dxa"/>
          </w:tcPr>
          <w:p w14:paraId="2C11E4EC" w14:textId="77777777" w:rsidR="003B4F8A" w:rsidRPr="0039041F" w:rsidRDefault="00000000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  <w:r w:rsidRPr="0039041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Legal</w:t>
            </w:r>
          </w:p>
        </w:tc>
        <w:tc>
          <w:tcPr>
            <w:tcW w:w="6171" w:type="dxa"/>
          </w:tcPr>
          <w:p w14:paraId="458803A2" w14:textId="77777777" w:rsidR="003B4F8A" w:rsidRPr="0039041F" w:rsidRDefault="0039041F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41F">
              <w:rPr>
                <w:rFonts w:ascii="Arial" w:hAnsi="Arial" w:cs="Arial"/>
                <w:sz w:val="24"/>
                <w:szCs w:val="24"/>
              </w:rPr>
              <w:t>Debison</w:t>
            </w:r>
            <w:proofErr w:type="spellEnd"/>
            <w:r w:rsidRPr="00390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041F">
              <w:rPr>
                <w:rFonts w:ascii="Arial" w:hAnsi="Arial" w:cs="Arial"/>
                <w:sz w:val="24"/>
                <w:szCs w:val="24"/>
              </w:rPr>
              <w:t>Gomez</w:t>
            </w:r>
            <w:proofErr w:type="spellEnd"/>
            <w:r w:rsidRPr="0039041F">
              <w:rPr>
                <w:rFonts w:ascii="Arial" w:hAnsi="Arial" w:cs="Arial"/>
                <w:sz w:val="24"/>
                <w:szCs w:val="24"/>
              </w:rPr>
              <w:t xml:space="preserve"> Martínez</w:t>
            </w:r>
          </w:p>
        </w:tc>
      </w:tr>
      <w:tr w:rsidR="003B4F8A" w:rsidRPr="0039041F" w14:paraId="304B093B" w14:textId="77777777">
        <w:trPr>
          <w:trHeight w:val="633"/>
        </w:trPr>
        <w:tc>
          <w:tcPr>
            <w:tcW w:w="2691" w:type="dxa"/>
          </w:tcPr>
          <w:p w14:paraId="36B651E2" w14:textId="77777777" w:rsidR="003B4F8A" w:rsidRPr="0039041F" w:rsidRDefault="00000000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  <w:p w14:paraId="0B7017FB" w14:textId="77777777" w:rsidR="003B4F8A" w:rsidRPr="0039041F" w:rsidRDefault="00000000">
            <w:pPr>
              <w:pStyle w:val="TableParagraph"/>
              <w:spacing w:before="4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preparado</w:t>
            </w:r>
            <w:r w:rsidRPr="0039041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por</w:t>
            </w:r>
          </w:p>
        </w:tc>
        <w:tc>
          <w:tcPr>
            <w:tcW w:w="6171" w:type="dxa"/>
          </w:tcPr>
          <w:p w14:paraId="6654B998" w14:textId="77777777" w:rsidR="003B4F8A" w:rsidRDefault="0039041F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Zaida Milena González Cárdenas</w:t>
            </w:r>
          </w:p>
          <w:p w14:paraId="5B60EC03" w14:textId="77777777" w:rsidR="008F07EA" w:rsidRPr="0039041F" w:rsidRDefault="008F07EA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Eduardo Amado Noguera</w:t>
            </w:r>
          </w:p>
        </w:tc>
      </w:tr>
      <w:tr w:rsidR="003B4F8A" w:rsidRPr="0039041F" w14:paraId="77F9990E" w14:textId="77777777">
        <w:trPr>
          <w:trHeight w:val="318"/>
        </w:trPr>
        <w:tc>
          <w:tcPr>
            <w:tcW w:w="2691" w:type="dxa"/>
          </w:tcPr>
          <w:p w14:paraId="49ADE39D" w14:textId="77777777" w:rsidR="003B4F8A" w:rsidRPr="0039041F" w:rsidRDefault="00000000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Conmutador</w:t>
            </w:r>
          </w:p>
        </w:tc>
        <w:tc>
          <w:tcPr>
            <w:tcW w:w="6171" w:type="dxa"/>
          </w:tcPr>
          <w:p w14:paraId="2F01ED4E" w14:textId="77777777" w:rsidR="003B4F8A" w:rsidRPr="0039041F" w:rsidRDefault="00000000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+5</w:t>
            </w:r>
            <w:r w:rsidR="0039041F" w:rsidRPr="0039041F">
              <w:rPr>
                <w:rFonts w:ascii="Arial" w:hAnsi="Arial" w:cs="Arial"/>
                <w:sz w:val="24"/>
                <w:szCs w:val="24"/>
              </w:rPr>
              <w:t>7 6228685</w:t>
            </w:r>
          </w:p>
        </w:tc>
      </w:tr>
      <w:tr w:rsidR="003B4F8A" w:rsidRPr="0039041F" w14:paraId="275E7884" w14:textId="77777777">
        <w:trPr>
          <w:trHeight w:val="952"/>
        </w:trPr>
        <w:tc>
          <w:tcPr>
            <w:tcW w:w="2691" w:type="dxa"/>
          </w:tcPr>
          <w:p w14:paraId="3D71B87B" w14:textId="77777777" w:rsidR="003B4F8A" w:rsidRPr="0039041F" w:rsidRDefault="00000000">
            <w:pPr>
              <w:pStyle w:val="TableParagraph"/>
              <w:spacing w:line="276" w:lineRule="auto"/>
              <w:ind w:left="107" w:right="913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Correo</w:t>
            </w:r>
            <w:r w:rsidRPr="0039041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Notificaciones</w:t>
            </w:r>
          </w:p>
          <w:p w14:paraId="4EBF0D0A" w14:textId="77777777" w:rsidR="003B4F8A" w:rsidRPr="0039041F" w:rsidRDefault="00000000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Judiciales</w:t>
            </w:r>
          </w:p>
        </w:tc>
        <w:tc>
          <w:tcPr>
            <w:tcW w:w="6171" w:type="dxa"/>
          </w:tcPr>
          <w:p w14:paraId="126427FB" w14:textId="77777777" w:rsidR="003B4F8A" w:rsidRPr="0039041F" w:rsidRDefault="00000000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39041F" w:rsidRPr="0039041F">
                <w:rPr>
                  <w:rStyle w:val="Hipervnculo"/>
                  <w:rFonts w:ascii="Arial" w:hAnsi="Arial" w:cs="Arial"/>
                  <w:sz w:val="24"/>
                  <w:szCs w:val="24"/>
                </w:rPr>
                <w:t>notificacionesjudiciales@aguasdebarrancabermeja.gov.co</w:t>
              </w:r>
            </w:hyperlink>
          </w:p>
        </w:tc>
      </w:tr>
      <w:tr w:rsidR="003B4F8A" w:rsidRPr="0039041F" w14:paraId="5377CD1E" w14:textId="77777777">
        <w:trPr>
          <w:trHeight w:val="635"/>
        </w:trPr>
        <w:tc>
          <w:tcPr>
            <w:tcW w:w="2691" w:type="dxa"/>
          </w:tcPr>
          <w:p w14:paraId="6E42197F" w14:textId="77777777" w:rsidR="003B4F8A" w:rsidRPr="0039041F" w:rsidRDefault="00000000">
            <w:pPr>
              <w:pStyle w:val="TableParagraph"/>
              <w:tabs>
                <w:tab w:val="left" w:pos="1170"/>
                <w:tab w:val="left" w:pos="2446"/>
              </w:tabs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Correo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ab/>
              <w:t>contacto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ab/>
              <w:t>y</w:t>
            </w:r>
          </w:p>
          <w:p w14:paraId="78D90A27" w14:textId="77777777" w:rsidR="003B4F8A" w:rsidRPr="0039041F" w:rsidRDefault="00000000">
            <w:pPr>
              <w:pStyle w:val="TableParagraph"/>
              <w:spacing w:before="4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PQRD</w:t>
            </w:r>
          </w:p>
        </w:tc>
        <w:tc>
          <w:tcPr>
            <w:tcW w:w="6171" w:type="dxa"/>
          </w:tcPr>
          <w:p w14:paraId="39678576" w14:textId="77777777" w:rsidR="003B4F8A" w:rsidRPr="0039041F" w:rsidRDefault="0039041F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https://consorciostb.com/pqrs/</w:t>
            </w:r>
          </w:p>
        </w:tc>
      </w:tr>
      <w:tr w:rsidR="003B4F8A" w:rsidRPr="0039041F" w14:paraId="5BB44212" w14:textId="77777777">
        <w:trPr>
          <w:trHeight w:val="316"/>
        </w:trPr>
        <w:tc>
          <w:tcPr>
            <w:tcW w:w="2691" w:type="dxa"/>
          </w:tcPr>
          <w:p w14:paraId="3604DC27" w14:textId="77777777" w:rsidR="003B4F8A" w:rsidRPr="0039041F" w:rsidRDefault="00000000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Sitio Web</w:t>
            </w:r>
          </w:p>
        </w:tc>
        <w:tc>
          <w:tcPr>
            <w:tcW w:w="6171" w:type="dxa"/>
          </w:tcPr>
          <w:p w14:paraId="737E9F5A" w14:textId="77777777" w:rsidR="003B4F8A" w:rsidRPr="0039041F" w:rsidRDefault="0039041F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www.transitobarrancabermeja.gov.co</w:t>
            </w:r>
          </w:p>
        </w:tc>
      </w:tr>
      <w:tr w:rsidR="003B4F8A" w:rsidRPr="0039041F" w14:paraId="002FEA31" w14:textId="77777777">
        <w:trPr>
          <w:trHeight w:val="636"/>
        </w:trPr>
        <w:tc>
          <w:tcPr>
            <w:tcW w:w="2691" w:type="dxa"/>
          </w:tcPr>
          <w:p w14:paraId="2D57887A" w14:textId="77777777" w:rsidR="003B4F8A" w:rsidRPr="0039041F" w:rsidRDefault="00000000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Horario</w:t>
            </w:r>
            <w:r w:rsidRPr="0039041F">
              <w:rPr>
                <w:rFonts w:ascii="Arial" w:hAnsi="Arial" w:cs="Arial"/>
                <w:b/>
                <w:spacing w:val="2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39041F">
              <w:rPr>
                <w:rFonts w:ascii="Arial" w:hAnsi="Arial" w:cs="Arial"/>
                <w:b/>
                <w:spacing w:val="88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Atención</w:t>
            </w:r>
          </w:p>
          <w:p w14:paraId="121B854B" w14:textId="77777777" w:rsidR="003B4F8A" w:rsidRPr="0039041F" w:rsidRDefault="00000000">
            <w:pPr>
              <w:pStyle w:val="TableParagraph"/>
              <w:spacing w:before="4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Pr="0039041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b/>
                <w:sz w:val="24"/>
                <w:szCs w:val="24"/>
              </w:rPr>
              <w:t>Público</w:t>
            </w:r>
          </w:p>
        </w:tc>
        <w:tc>
          <w:tcPr>
            <w:tcW w:w="6171" w:type="dxa"/>
          </w:tcPr>
          <w:p w14:paraId="44D540F9" w14:textId="77777777" w:rsidR="003B4F8A" w:rsidRPr="0039041F" w:rsidRDefault="00000000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lunes</w:t>
            </w:r>
            <w:r w:rsidRPr="0039041F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9041F">
              <w:rPr>
                <w:rFonts w:ascii="Arial" w:hAnsi="Arial" w:cs="Arial"/>
                <w:sz w:val="24"/>
                <w:szCs w:val="24"/>
              </w:rPr>
              <w:t>Jueves</w:t>
            </w:r>
            <w:proofErr w:type="gramEnd"/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7:00</w:t>
            </w:r>
            <w:r w:rsidRPr="0039041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am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1</w:t>
            </w:r>
            <w:r w:rsidR="0039041F" w:rsidRPr="0039041F">
              <w:rPr>
                <w:rFonts w:ascii="Arial" w:hAnsi="Arial" w:cs="Arial"/>
                <w:sz w:val="24"/>
                <w:szCs w:val="24"/>
              </w:rPr>
              <w:t>1</w:t>
            </w:r>
            <w:r w:rsidRPr="0039041F">
              <w:rPr>
                <w:rFonts w:ascii="Arial" w:hAnsi="Arial" w:cs="Arial"/>
                <w:sz w:val="24"/>
                <w:szCs w:val="24"/>
              </w:rPr>
              <w:t>:</w:t>
            </w:r>
            <w:r w:rsidR="0039041F" w:rsidRPr="0039041F">
              <w:rPr>
                <w:rFonts w:ascii="Arial" w:hAnsi="Arial" w:cs="Arial"/>
                <w:sz w:val="24"/>
                <w:szCs w:val="24"/>
              </w:rPr>
              <w:t>3</w:t>
            </w:r>
            <w:r w:rsidRPr="0039041F">
              <w:rPr>
                <w:rFonts w:ascii="Arial" w:hAnsi="Arial" w:cs="Arial"/>
                <w:sz w:val="24"/>
                <w:szCs w:val="24"/>
              </w:rPr>
              <w:t>0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y</w:t>
            </w:r>
            <w:r w:rsidRPr="0039041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de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2:00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9041F" w:rsidRPr="0039041F">
              <w:rPr>
                <w:rFonts w:ascii="Arial" w:hAnsi="Arial" w:cs="Arial"/>
                <w:sz w:val="24"/>
                <w:szCs w:val="24"/>
              </w:rPr>
              <w:t>5</w:t>
            </w:r>
            <w:r w:rsidRPr="0039041F"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442A692C" w14:textId="77777777" w:rsidR="0039041F" w:rsidRPr="0039041F" w:rsidRDefault="00000000" w:rsidP="0039041F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Pr="0039041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y</w:t>
            </w:r>
            <w:r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9041F">
              <w:rPr>
                <w:rFonts w:ascii="Arial" w:hAnsi="Arial" w:cs="Arial"/>
                <w:sz w:val="24"/>
                <w:szCs w:val="24"/>
              </w:rPr>
              <w:t>Viernes</w:t>
            </w:r>
            <w:proofErr w:type="gramEnd"/>
            <w:r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de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7:00</w:t>
            </w:r>
            <w:r w:rsidRPr="0039041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am</w:t>
            </w:r>
            <w:r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Pr="0039041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0</w:t>
            </w:r>
            <w:r w:rsidR="0039041F" w:rsidRPr="0039041F">
              <w:rPr>
                <w:rFonts w:ascii="Arial" w:hAnsi="Arial" w:cs="Arial"/>
                <w:sz w:val="24"/>
                <w:szCs w:val="24"/>
              </w:rPr>
              <w:t>4</w:t>
            </w:r>
            <w:r w:rsidRPr="0039041F">
              <w:rPr>
                <w:rFonts w:ascii="Arial" w:hAnsi="Arial" w:cs="Arial"/>
                <w:sz w:val="24"/>
                <w:szCs w:val="24"/>
              </w:rPr>
              <w:t>:00</w:t>
            </w:r>
            <w:r w:rsidRPr="0039041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="0039041F" w:rsidRPr="0039041F">
              <w:rPr>
                <w:rFonts w:ascii="Arial" w:hAnsi="Arial" w:cs="Arial"/>
                <w:sz w:val="24"/>
                <w:szCs w:val="24"/>
              </w:rPr>
              <w:t xml:space="preserve"> y 2:00</w:t>
            </w:r>
            <w:r w:rsidR="0039041F" w:rsidRPr="0039041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9041F" w:rsidRPr="0039041F">
              <w:rPr>
                <w:rFonts w:ascii="Arial" w:hAnsi="Arial" w:cs="Arial"/>
                <w:sz w:val="24"/>
                <w:szCs w:val="24"/>
              </w:rPr>
              <w:t>pm</w:t>
            </w:r>
            <w:r w:rsidR="0039041F" w:rsidRPr="0039041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39041F" w:rsidRPr="0039041F">
              <w:rPr>
                <w:rFonts w:ascii="Arial" w:hAnsi="Arial" w:cs="Arial"/>
                <w:sz w:val="24"/>
                <w:szCs w:val="24"/>
              </w:rPr>
              <w:t>a</w:t>
            </w:r>
            <w:r w:rsidR="0039041F" w:rsidRPr="0039041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9041F" w:rsidRPr="0039041F">
              <w:rPr>
                <w:rFonts w:ascii="Arial" w:hAnsi="Arial" w:cs="Arial"/>
                <w:sz w:val="24"/>
                <w:szCs w:val="24"/>
              </w:rPr>
              <w:t>4:00</w:t>
            </w:r>
          </w:p>
          <w:p w14:paraId="2A119939" w14:textId="77777777" w:rsidR="003B4F8A" w:rsidRPr="0039041F" w:rsidRDefault="0039041F" w:rsidP="0039041F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3B4F8A" w:rsidRPr="0039041F" w14:paraId="6C5A5027" w14:textId="77777777">
        <w:trPr>
          <w:trHeight w:val="633"/>
        </w:trPr>
        <w:tc>
          <w:tcPr>
            <w:tcW w:w="2691" w:type="dxa"/>
          </w:tcPr>
          <w:p w14:paraId="4937FC0B" w14:textId="77777777" w:rsidR="003B4F8A" w:rsidRPr="0039041F" w:rsidRDefault="00000000">
            <w:pPr>
              <w:pStyle w:val="TableParagraph"/>
              <w:spacing w:line="274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39041F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6171" w:type="dxa"/>
          </w:tcPr>
          <w:p w14:paraId="03CD0C37" w14:textId="77777777" w:rsidR="003B4F8A" w:rsidRPr="0039041F" w:rsidRDefault="0039041F">
            <w:pPr>
              <w:pStyle w:val="TableParagraph"/>
              <w:spacing w:before="41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39041F">
              <w:rPr>
                <w:rFonts w:ascii="Arial" w:hAnsi="Arial" w:cs="Arial"/>
                <w:sz w:val="24"/>
                <w:szCs w:val="24"/>
              </w:rPr>
              <w:t>Carrera 2 No. 50 - 25 Barrancabermeja - Colombia</w:t>
            </w:r>
          </w:p>
        </w:tc>
      </w:tr>
    </w:tbl>
    <w:p w14:paraId="5FC1CE85" w14:textId="77777777" w:rsidR="003B4F8A" w:rsidRPr="0039041F" w:rsidRDefault="003B4F8A">
      <w:pPr>
        <w:rPr>
          <w:rFonts w:ascii="Arial" w:hAnsi="Arial" w:cs="Arial"/>
          <w:sz w:val="24"/>
          <w:szCs w:val="24"/>
        </w:rPr>
        <w:sectPr w:rsidR="003B4F8A" w:rsidRPr="0039041F">
          <w:pgSz w:w="12240" w:h="15840"/>
          <w:pgMar w:top="2360" w:right="1020" w:bottom="280" w:left="1600" w:header="713" w:footer="0" w:gutter="0"/>
          <w:cols w:space="720"/>
        </w:sectPr>
      </w:pPr>
    </w:p>
    <w:p w14:paraId="291CA2F4" w14:textId="77777777" w:rsidR="003B4F8A" w:rsidRPr="0039041F" w:rsidRDefault="003B4F8A">
      <w:pPr>
        <w:pStyle w:val="Textoindependiente"/>
        <w:rPr>
          <w:rFonts w:ascii="Arial" w:hAnsi="Arial" w:cs="Arial"/>
          <w:b/>
        </w:rPr>
      </w:pPr>
    </w:p>
    <w:p w14:paraId="4AA42DED" w14:textId="77777777" w:rsidR="003B4F8A" w:rsidRPr="0039041F" w:rsidRDefault="003B4F8A">
      <w:pPr>
        <w:pStyle w:val="Textoindependiente"/>
        <w:rPr>
          <w:rFonts w:ascii="Arial" w:hAnsi="Arial" w:cs="Arial"/>
          <w:b/>
        </w:rPr>
      </w:pPr>
    </w:p>
    <w:p w14:paraId="1782BB49" w14:textId="77777777" w:rsidR="003B4F8A" w:rsidRPr="0039041F" w:rsidRDefault="003B4F8A">
      <w:pPr>
        <w:pStyle w:val="Textoindependiente"/>
        <w:rPr>
          <w:rFonts w:ascii="Arial" w:hAnsi="Arial" w:cs="Arial"/>
          <w:b/>
        </w:rPr>
      </w:pPr>
    </w:p>
    <w:p w14:paraId="0D579F5D" w14:textId="77777777" w:rsidR="003B4F8A" w:rsidRPr="0039041F" w:rsidRDefault="003B4F8A">
      <w:pPr>
        <w:pStyle w:val="Textoindependiente"/>
        <w:rPr>
          <w:rFonts w:ascii="Arial" w:hAnsi="Arial" w:cs="Arial"/>
          <w:b/>
        </w:rPr>
      </w:pPr>
    </w:p>
    <w:p w14:paraId="75895CF8" w14:textId="77777777" w:rsidR="003B4F8A" w:rsidRDefault="00000000">
      <w:pPr>
        <w:spacing w:before="92"/>
        <w:ind w:left="3850" w:right="3863"/>
        <w:jc w:val="center"/>
        <w:rPr>
          <w:rFonts w:ascii="Arial" w:hAnsi="Arial" w:cs="Arial"/>
          <w:b/>
          <w:sz w:val="24"/>
          <w:szCs w:val="24"/>
        </w:rPr>
      </w:pPr>
      <w:r w:rsidRPr="0039041F">
        <w:rPr>
          <w:rFonts w:ascii="Arial" w:hAnsi="Arial" w:cs="Arial"/>
          <w:b/>
          <w:sz w:val="24"/>
          <w:szCs w:val="24"/>
        </w:rPr>
        <w:t>INTRODUCCIÓN</w:t>
      </w:r>
    </w:p>
    <w:p w14:paraId="31C07A0D" w14:textId="77777777" w:rsidR="007E728A" w:rsidRPr="0039041F" w:rsidRDefault="007E728A">
      <w:pPr>
        <w:spacing w:before="92"/>
        <w:ind w:left="3850" w:right="3863"/>
        <w:jc w:val="center"/>
        <w:rPr>
          <w:rFonts w:ascii="Arial" w:hAnsi="Arial" w:cs="Arial"/>
          <w:b/>
          <w:sz w:val="24"/>
          <w:szCs w:val="24"/>
        </w:rPr>
      </w:pPr>
    </w:p>
    <w:p w14:paraId="40170430" w14:textId="77777777" w:rsidR="003B4F8A" w:rsidRPr="0039041F" w:rsidRDefault="003B4F8A">
      <w:pPr>
        <w:pStyle w:val="Textoindependiente"/>
        <w:spacing w:before="9"/>
        <w:rPr>
          <w:rFonts w:ascii="Arial" w:hAnsi="Arial" w:cs="Arial"/>
          <w:b/>
        </w:rPr>
      </w:pPr>
    </w:p>
    <w:p w14:paraId="4E087982" w14:textId="77777777" w:rsidR="007E728A" w:rsidRDefault="007E728A" w:rsidP="007E728A">
      <w:pPr>
        <w:spacing w:line="276" w:lineRule="auto"/>
        <w:jc w:val="both"/>
        <w:rPr>
          <w:rFonts w:ascii="Arial" w:hAnsi="Arial" w:cs="Arial"/>
          <w:w w:val="80"/>
          <w:sz w:val="24"/>
          <w:szCs w:val="24"/>
        </w:rPr>
      </w:pPr>
      <w:r w:rsidRPr="007E728A">
        <w:rPr>
          <w:rFonts w:ascii="Arial" w:hAnsi="Arial" w:cs="Arial"/>
          <w:w w:val="80"/>
          <w:sz w:val="24"/>
          <w:szCs w:val="24"/>
        </w:rPr>
        <w:t>El departamento administrativo de la función pública establece que todos los entes nacionales y territoriales deben contar con un el plan de tratamiento de riesgos de seguridad y privacidad de la información. En este plan de sebe establecer un método lógico y sistemático para la administración, identificar, analizar, evaluar, tratar, monitorear y comunicar los riesgos asociados con la seguridad y privacidad de la información, que permitan minimizar la perdida de información como principal activo de la organización</w:t>
      </w:r>
      <w:r>
        <w:rPr>
          <w:rFonts w:ascii="Arial" w:hAnsi="Arial" w:cs="Arial"/>
          <w:w w:val="80"/>
          <w:sz w:val="24"/>
          <w:szCs w:val="24"/>
        </w:rPr>
        <w:t>.</w:t>
      </w:r>
    </w:p>
    <w:p w14:paraId="362A426C" w14:textId="77777777" w:rsidR="007E728A" w:rsidRPr="007E728A" w:rsidRDefault="007E728A" w:rsidP="007E728A">
      <w:pPr>
        <w:spacing w:line="276" w:lineRule="auto"/>
        <w:jc w:val="both"/>
        <w:rPr>
          <w:rFonts w:ascii="Arial" w:hAnsi="Arial" w:cs="Arial"/>
          <w:w w:val="80"/>
          <w:sz w:val="24"/>
          <w:szCs w:val="24"/>
        </w:rPr>
      </w:pPr>
    </w:p>
    <w:p w14:paraId="0E430D0B" w14:textId="27A15E4A" w:rsidR="003B4F8A" w:rsidRPr="0039041F" w:rsidRDefault="007E728A" w:rsidP="007E728A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3B4F8A" w:rsidRPr="0039041F">
          <w:pgSz w:w="12240" w:h="15840"/>
          <w:pgMar w:top="2360" w:right="1020" w:bottom="280" w:left="1600" w:header="713" w:footer="0" w:gutter="0"/>
          <w:cols w:space="720"/>
        </w:sectPr>
      </w:pPr>
      <w:r w:rsidRPr="007E728A">
        <w:rPr>
          <w:rFonts w:ascii="Arial" w:hAnsi="Arial" w:cs="Arial"/>
          <w:w w:val="80"/>
          <w:sz w:val="24"/>
          <w:szCs w:val="24"/>
        </w:rPr>
        <w:t xml:space="preserve">Actualmente cualquier organización o empresa gestiona sus actividades a través de herramientas tecnológicas como sistema de información están expuestas a los riesgos asociados con la privacidad y seguridad de la información; por lo tanto, es necesario tomar las medidas, para identificar las causas y consecuencias de la materialización de dichos riesgos. Por esa razón, </w:t>
      </w:r>
      <w:r w:rsidR="00E93B08">
        <w:rPr>
          <w:rFonts w:ascii="Arial" w:hAnsi="Arial" w:cs="Arial"/>
          <w:w w:val="80"/>
          <w:sz w:val="24"/>
          <w:szCs w:val="24"/>
        </w:rPr>
        <w:t>el</w:t>
      </w:r>
      <w:r w:rsidRPr="007E728A">
        <w:rPr>
          <w:rFonts w:ascii="Arial" w:hAnsi="Arial" w:cs="Arial"/>
          <w:w w:val="80"/>
          <w:sz w:val="24"/>
          <w:szCs w:val="24"/>
        </w:rPr>
        <w:t xml:space="preserve"> presente </w:t>
      </w:r>
      <w:r>
        <w:rPr>
          <w:rFonts w:ascii="Arial" w:hAnsi="Arial" w:cs="Arial"/>
          <w:w w:val="80"/>
          <w:sz w:val="24"/>
          <w:szCs w:val="24"/>
        </w:rPr>
        <w:t>plan</w:t>
      </w:r>
      <w:r w:rsidRPr="007E728A">
        <w:rPr>
          <w:rFonts w:ascii="Arial" w:hAnsi="Arial" w:cs="Arial"/>
          <w:w w:val="80"/>
          <w:sz w:val="24"/>
          <w:szCs w:val="24"/>
        </w:rPr>
        <w:t xml:space="preserve"> tiene como objetivo orientar y facilitar la implementación y desarrollo de una forma eficaz, eficiente y efectiva de la gestión de los riesgos asociados con la seguridad y privacidad de la información, desde la identificación hasta el monitoreo; enfatiza en la importancia de la administración del riesgo, para facilitar su identificación, reconocimiento de las causas, efectos, definición de controles y generar los lineamientos para su adecuada gestión.</w:t>
      </w:r>
    </w:p>
    <w:p w14:paraId="3D581060" w14:textId="77777777" w:rsidR="003B4F8A" w:rsidRPr="0039041F" w:rsidRDefault="003B4F8A">
      <w:pPr>
        <w:pStyle w:val="Textoindependiente"/>
        <w:rPr>
          <w:rFonts w:ascii="Arial" w:hAnsi="Arial" w:cs="Arial"/>
        </w:rPr>
      </w:pPr>
    </w:p>
    <w:p w14:paraId="7679013F" w14:textId="77777777" w:rsidR="003B4F8A" w:rsidRPr="0039041F" w:rsidRDefault="003B4F8A">
      <w:pPr>
        <w:pStyle w:val="Textoindependiente"/>
        <w:rPr>
          <w:rFonts w:ascii="Arial" w:hAnsi="Arial" w:cs="Arial"/>
        </w:rPr>
      </w:pPr>
    </w:p>
    <w:p w14:paraId="1B31CDF1" w14:textId="77777777" w:rsidR="003B4F8A" w:rsidRPr="0039041F" w:rsidRDefault="003B4F8A">
      <w:pPr>
        <w:pStyle w:val="Textoindependiente"/>
        <w:rPr>
          <w:rFonts w:ascii="Arial" w:hAnsi="Arial" w:cs="Arial"/>
        </w:rPr>
      </w:pPr>
    </w:p>
    <w:p w14:paraId="60B65A5C" w14:textId="77777777" w:rsidR="003B4F8A" w:rsidRPr="0039041F" w:rsidRDefault="003B4F8A">
      <w:pPr>
        <w:pStyle w:val="Textoindependiente"/>
        <w:spacing w:before="1"/>
        <w:rPr>
          <w:rFonts w:ascii="Arial" w:hAnsi="Arial" w:cs="Arial"/>
        </w:rPr>
      </w:pPr>
    </w:p>
    <w:p w14:paraId="4EB56405" w14:textId="77777777" w:rsidR="003B4F8A" w:rsidRPr="0039041F" w:rsidRDefault="00000000">
      <w:pPr>
        <w:pStyle w:val="Ttulo2"/>
        <w:numPr>
          <w:ilvl w:val="0"/>
          <w:numId w:val="4"/>
        </w:numPr>
        <w:tabs>
          <w:tab w:val="left" w:pos="4183"/>
        </w:tabs>
        <w:spacing w:before="92"/>
        <w:ind w:hanging="361"/>
        <w:jc w:val="left"/>
        <w:rPr>
          <w:sz w:val="24"/>
          <w:szCs w:val="24"/>
        </w:rPr>
      </w:pPr>
      <w:r w:rsidRPr="0039041F">
        <w:rPr>
          <w:sz w:val="24"/>
          <w:szCs w:val="24"/>
        </w:rPr>
        <w:t>OBJETIVOS</w:t>
      </w:r>
    </w:p>
    <w:p w14:paraId="1FCB0389" w14:textId="77777777" w:rsidR="003B4F8A" w:rsidRPr="0039041F" w:rsidRDefault="00000000">
      <w:pPr>
        <w:pStyle w:val="Prrafodelista"/>
        <w:numPr>
          <w:ilvl w:val="1"/>
          <w:numId w:val="3"/>
        </w:numPr>
        <w:tabs>
          <w:tab w:val="left" w:pos="1258"/>
          <w:tab w:val="left" w:pos="1259"/>
        </w:tabs>
        <w:spacing w:before="230"/>
        <w:rPr>
          <w:rFonts w:ascii="Arial" w:hAnsi="Arial" w:cs="Arial"/>
          <w:b/>
          <w:i/>
          <w:sz w:val="24"/>
          <w:szCs w:val="24"/>
        </w:rPr>
      </w:pPr>
      <w:r w:rsidRPr="0039041F">
        <w:rPr>
          <w:rFonts w:ascii="Arial" w:hAnsi="Arial" w:cs="Arial"/>
          <w:b/>
          <w:i/>
          <w:sz w:val="24"/>
          <w:szCs w:val="24"/>
        </w:rPr>
        <w:t>Objetivo</w:t>
      </w:r>
      <w:r w:rsidRPr="0039041F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i/>
          <w:sz w:val="24"/>
          <w:szCs w:val="24"/>
        </w:rPr>
        <w:t>general</w:t>
      </w:r>
    </w:p>
    <w:p w14:paraId="4A5371F1" w14:textId="77777777" w:rsidR="003B4F8A" w:rsidRPr="0039041F" w:rsidRDefault="003B4F8A">
      <w:pPr>
        <w:pStyle w:val="Textoindependiente"/>
        <w:rPr>
          <w:rFonts w:ascii="Arial" w:hAnsi="Arial" w:cs="Arial"/>
          <w:b/>
          <w:i/>
        </w:rPr>
      </w:pPr>
    </w:p>
    <w:p w14:paraId="7E46F5DA" w14:textId="77777777" w:rsidR="003B4F8A" w:rsidRPr="0039041F" w:rsidRDefault="00000000" w:rsidP="005F4EFA">
      <w:pPr>
        <w:pStyle w:val="Textoindependiente"/>
        <w:spacing w:before="100" w:line="276" w:lineRule="auto"/>
        <w:ind w:left="461" w:right="117"/>
        <w:jc w:val="both"/>
        <w:rPr>
          <w:rFonts w:ascii="Arial" w:hAnsi="Arial" w:cs="Arial"/>
        </w:rPr>
      </w:pPr>
      <w:r w:rsidRPr="0039041F">
        <w:rPr>
          <w:rFonts w:ascii="Arial" w:hAnsi="Arial" w:cs="Arial"/>
          <w:w w:val="80"/>
        </w:rPr>
        <w:t>Definir</w:t>
      </w:r>
      <w:r w:rsidRPr="0039041F">
        <w:rPr>
          <w:rFonts w:ascii="Arial" w:hAnsi="Arial" w:cs="Arial"/>
          <w:spacing w:val="21"/>
          <w:w w:val="80"/>
        </w:rPr>
        <w:t xml:space="preserve"> </w:t>
      </w:r>
      <w:r w:rsidRPr="0039041F">
        <w:rPr>
          <w:rFonts w:ascii="Arial" w:hAnsi="Arial" w:cs="Arial"/>
          <w:w w:val="80"/>
        </w:rPr>
        <w:t>los</w:t>
      </w:r>
      <w:r w:rsidRPr="0039041F">
        <w:rPr>
          <w:rFonts w:ascii="Arial" w:hAnsi="Arial" w:cs="Arial"/>
          <w:spacing w:val="23"/>
          <w:w w:val="80"/>
        </w:rPr>
        <w:t xml:space="preserve"> </w:t>
      </w:r>
      <w:r w:rsidRPr="0039041F">
        <w:rPr>
          <w:rFonts w:ascii="Arial" w:hAnsi="Arial" w:cs="Arial"/>
          <w:w w:val="80"/>
        </w:rPr>
        <w:t>riesgos</w:t>
      </w:r>
      <w:r w:rsidRPr="0039041F">
        <w:rPr>
          <w:rFonts w:ascii="Arial" w:hAnsi="Arial" w:cs="Arial"/>
          <w:spacing w:val="21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seguridad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y</w:t>
      </w:r>
      <w:r w:rsidRPr="0039041F">
        <w:rPr>
          <w:rFonts w:ascii="Arial" w:hAnsi="Arial" w:cs="Arial"/>
          <w:spacing w:val="21"/>
          <w:w w:val="80"/>
        </w:rPr>
        <w:t xml:space="preserve"> </w:t>
      </w:r>
      <w:r w:rsidRPr="0039041F">
        <w:rPr>
          <w:rFonts w:ascii="Arial" w:hAnsi="Arial" w:cs="Arial"/>
          <w:w w:val="80"/>
        </w:rPr>
        <w:t>privacidad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23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información</w:t>
      </w:r>
      <w:r w:rsidRPr="0039041F">
        <w:rPr>
          <w:rFonts w:ascii="Arial" w:hAnsi="Arial" w:cs="Arial"/>
          <w:spacing w:val="23"/>
          <w:w w:val="80"/>
        </w:rPr>
        <w:t xml:space="preserve"> </w:t>
      </w:r>
      <w:r w:rsidRPr="0039041F">
        <w:rPr>
          <w:rFonts w:ascii="Arial" w:hAnsi="Arial" w:cs="Arial"/>
          <w:w w:val="80"/>
        </w:rPr>
        <w:t>contemplando: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Identificación</w:t>
      </w:r>
      <w:r w:rsidRPr="0039041F">
        <w:rPr>
          <w:rFonts w:ascii="Arial" w:hAnsi="Arial" w:cs="Arial"/>
          <w:spacing w:val="24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20"/>
          <w:w w:val="80"/>
        </w:rPr>
        <w:t xml:space="preserve"> </w:t>
      </w:r>
      <w:r w:rsidRPr="0039041F">
        <w:rPr>
          <w:rFonts w:ascii="Arial" w:hAnsi="Arial" w:cs="Arial"/>
          <w:w w:val="80"/>
        </w:rPr>
        <w:t>activos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 información, amenazas, vulnerabilidades, riesgos y controles, los niveles aceptables y tratamiento de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riesgo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en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empresa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="007E728A">
        <w:rPr>
          <w:rFonts w:ascii="Arial" w:hAnsi="Arial" w:cs="Arial"/>
          <w:w w:val="80"/>
        </w:rPr>
        <w:t>Inspección de Tránsito y transporte de Barrancabermeja</w:t>
      </w:r>
      <w:r w:rsidRPr="0039041F">
        <w:rPr>
          <w:rFonts w:ascii="Arial" w:hAnsi="Arial" w:cs="Arial"/>
          <w:w w:val="80"/>
        </w:rPr>
        <w:t>.</w:t>
      </w:r>
    </w:p>
    <w:p w14:paraId="03529B18" w14:textId="77777777" w:rsidR="003B4F8A" w:rsidRPr="0039041F" w:rsidRDefault="003B4F8A" w:rsidP="005F4EFA">
      <w:pPr>
        <w:pStyle w:val="Textoindependiente"/>
        <w:jc w:val="both"/>
        <w:rPr>
          <w:rFonts w:ascii="Arial" w:hAnsi="Arial" w:cs="Arial"/>
        </w:rPr>
      </w:pPr>
    </w:p>
    <w:p w14:paraId="1314949B" w14:textId="77777777" w:rsidR="003B4F8A" w:rsidRPr="0039041F" w:rsidRDefault="00000000" w:rsidP="005F4EFA">
      <w:pPr>
        <w:pStyle w:val="Ttulo2"/>
        <w:numPr>
          <w:ilvl w:val="1"/>
          <w:numId w:val="3"/>
        </w:numPr>
        <w:tabs>
          <w:tab w:val="left" w:pos="1258"/>
          <w:tab w:val="left" w:pos="1259"/>
        </w:tabs>
        <w:jc w:val="both"/>
        <w:rPr>
          <w:sz w:val="24"/>
          <w:szCs w:val="24"/>
        </w:rPr>
      </w:pPr>
      <w:r w:rsidRPr="0039041F">
        <w:rPr>
          <w:sz w:val="24"/>
          <w:szCs w:val="24"/>
        </w:rPr>
        <w:t>Objetivos</w:t>
      </w:r>
      <w:r w:rsidRPr="0039041F">
        <w:rPr>
          <w:spacing w:val="-5"/>
          <w:sz w:val="24"/>
          <w:szCs w:val="24"/>
        </w:rPr>
        <w:t xml:space="preserve"> </w:t>
      </w:r>
      <w:r w:rsidRPr="0039041F">
        <w:rPr>
          <w:sz w:val="24"/>
          <w:szCs w:val="24"/>
        </w:rPr>
        <w:t>específicos</w:t>
      </w:r>
    </w:p>
    <w:p w14:paraId="1795AA39" w14:textId="77777777" w:rsidR="003B4F8A" w:rsidRPr="0039041F" w:rsidRDefault="003B4F8A" w:rsidP="005F4EFA">
      <w:pPr>
        <w:pStyle w:val="Textoindependiente"/>
        <w:spacing w:before="8"/>
        <w:jc w:val="both"/>
        <w:rPr>
          <w:rFonts w:ascii="Arial" w:hAnsi="Arial" w:cs="Arial"/>
          <w:b/>
          <w:i/>
        </w:rPr>
      </w:pPr>
    </w:p>
    <w:p w14:paraId="63B001C1" w14:textId="77777777" w:rsidR="003B4F8A" w:rsidRPr="005F4EFA" w:rsidRDefault="00000000" w:rsidP="005F4EFA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ind w:left="821" w:right="846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80"/>
          <w:sz w:val="24"/>
          <w:szCs w:val="24"/>
        </w:rPr>
        <w:t>Realizar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un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análisis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valoración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los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riesgos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seguridad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información</w:t>
      </w:r>
      <w:r w:rsidR="005F4EFA">
        <w:rPr>
          <w:rFonts w:ascii="Arial" w:hAnsi="Arial" w:cs="Arial"/>
          <w:w w:val="80"/>
          <w:sz w:val="24"/>
          <w:szCs w:val="24"/>
        </w:rPr>
        <w:t xml:space="preserve"> sobre el </w:t>
      </w:r>
      <w:r w:rsidR="005F4EFA" w:rsidRPr="005F4EFA">
        <w:rPr>
          <w:rFonts w:ascii="Arial" w:hAnsi="Arial" w:cs="Arial"/>
          <w:w w:val="80"/>
          <w:sz w:val="24"/>
          <w:szCs w:val="24"/>
        </w:rPr>
        <w:t>Desarro</w:t>
      </w:r>
      <w:r w:rsidR="005F4EFA">
        <w:rPr>
          <w:rFonts w:ascii="Arial" w:hAnsi="Arial" w:cs="Arial"/>
          <w:w w:val="80"/>
          <w:sz w:val="24"/>
          <w:szCs w:val="24"/>
        </w:rPr>
        <w:t>llo</w:t>
      </w:r>
      <w:r w:rsidR="005F4EFA" w:rsidRPr="005F4EFA">
        <w:rPr>
          <w:rFonts w:ascii="Arial" w:hAnsi="Arial" w:cs="Arial"/>
          <w:w w:val="80"/>
          <w:sz w:val="24"/>
          <w:szCs w:val="24"/>
        </w:rPr>
        <w:t xml:space="preserve"> y/o actualiza</w:t>
      </w:r>
      <w:r w:rsidR="005F4EFA">
        <w:rPr>
          <w:rFonts w:ascii="Arial" w:hAnsi="Arial" w:cs="Arial"/>
          <w:w w:val="80"/>
          <w:sz w:val="24"/>
          <w:szCs w:val="24"/>
        </w:rPr>
        <w:t>ción</w:t>
      </w:r>
      <w:r w:rsidR="005F4EFA" w:rsidRPr="005F4EFA">
        <w:rPr>
          <w:rFonts w:ascii="Arial" w:hAnsi="Arial" w:cs="Arial"/>
          <w:w w:val="80"/>
          <w:sz w:val="24"/>
          <w:szCs w:val="24"/>
        </w:rPr>
        <w:t xml:space="preserve"> </w:t>
      </w:r>
      <w:r w:rsidR="005F4EFA">
        <w:rPr>
          <w:rFonts w:ascii="Arial" w:hAnsi="Arial" w:cs="Arial"/>
          <w:w w:val="80"/>
          <w:sz w:val="24"/>
          <w:szCs w:val="24"/>
        </w:rPr>
        <w:t>d</w:t>
      </w:r>
      <w:r w:rsidR="005F4EFA" w:rsidRPr="005F4EFA">
        <w:rPr>
          <w:rFonts w:ascii="Arial" w:hAnsi="Arial" w:cs="Arial"/>
          <w:w w:val="80"/>
          <w:sz w:val="24"/>
          <w:szCs w:val="24"/>
        </w:rPr>
        <w:t>el inventario de activos de</w:t>
      </w:r>
      <w:r w:rsidR="005F4EFA">
        <w:rPr>
          <w:rFonts w:ascii="Arial" w:hAnsi="Arial" w:cs="Arial"/>
          <w:w w:val="80"/>
          <w:sz w:val="24"/>
          <w:szCs w:val="24"/>
        </w:rPr>
        <w:t xml:space="preserve"> información.</w:t>
      </w:r>
    </w:p>
    <w:p w14:paraId="72403A07" w14:textId="77777777" w:rsidR="005F4EFA" w:rsidRPr="005F4EFA" w:rsidRDefault="005F4EFA" w:rsidP="005F4EFA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4" w:line="235" w:lineRule="auto"/>
        <w:ind w:left="821" w:right="704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w w:val="80"/>
          <w:sz w:val="24"/>
          <w:szCs w:val="24"/>
        </w:rPr>
        <w:t>Definir metodología para la gestión de los riesgos de seguridad y privacidad de la información.</w:t>
      </w:r>
    </w:p>
    <w:p w14:paraId="24FF147B" w14:textId="77777777" w:rsidR="005F4EFA" w:rsidRPr="005F4EFA" w:rsidRDefault="005F4EFA" w:rsidP="005F4EFA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4" w:line="235" w:lineRule="auto"/>
        <w:ind w:left="821" w:right="704"/>
        <w:jc w:val="both"/>
        <w:rPr>
          <w:rFonts w:ascii="Arial" w:hAnsi="Arial" w:cs="Arial"/>
          <w:sz w:val="24"/>
          <w:szCs w:val="24"/>
        </w:rPr>
      </w:pPr>
      <w:r w:rsidRPr="005F4EFA">
        <w:rPr>
          <w:rFonts w:ascii="Arial" w:hAnsi="Arial" w:cs="Arial"/>
          <w:w w:val="80"/>
          <w:sz w:val="24"/>
          <w:szCs w:val="24"/>
        </w:rPr>
        <w:t>Elaborar procedimientos gestión de Riesgos de seguridad de la información</w:t>
      </w:r>
      <w:r>
        <w:rPr>
          <w:rFonts w:ascii="Arial" w:hAnsi="Arial" w:cs="Arial"/>
          <w:w w:val="80"/>
          <w:sz w:val="24"/>
          <w:szCs w:val="24"/>
        </w:rPr>
        <w:t xml:space="preserve"> sobre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medidas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protección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que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contribuyan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al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correcto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tratamiento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los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riesgos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</w:t>
      </w:r>
      <w:r w:rsidRPr="0039041F">
        <w:rPr>
          <w:rFonts w:ascii="Arial" w:hAnsi="Arial" w:cs="Arial"/>
          <w:spacing w:val="-5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través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una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adecuada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selección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relación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controles.</w:t>
      </w:r>
      <w:r w:rsidRPr="005F4EFA">
        <w:t xml:space="preserve"> </w:t>
      </w:r>
    </w:p>
    <w:p w14:paraId="68C188ED" w14:textId="77777777" w:rsidR="003B4F8A" w:rsidRPr="0039041F" w:rsidRDefault="003B4F8A" w:rsidP="005F4EFA">
      <w:pPr>
        <w:pStyle w:val="Textoindependiente"/>
        <w:jc w:val="both"/>
        <w:rPr>
          <w:rFonts w:ascii="Arial" w:hAnsi="Arial" w:cs="Arial"/>
        </w:rPr>
      </w:pPr>
    </w:p>
    <w:p w14:paraId="63AEC88F" w14:textId="77777777" w:rsidR="003B4F8A" w:rsidRPr="0039041F" w:rsidRDefault="00000000" w:rsidP="005F4EFA">
      <w:pPr>
        <w:pStyle w:val="Ttulo1"/>
        <w:numPr>
          <w:ilvl w:val="0"/>
          <w:numId w:val="4"/>
        </w:numPr>
        <w:tabs>
          <w:tab w:val="left" w:pos="628"/>
        </w:tabs>
        <w:ind w:left="627" w:hanging="409"/>
        <w:jc w:val="both"/>
        <w:rPr>
          <w:sz w:val="24"/>
          <w:szCs w:val="24"/>
        </w:rPr>
      </w:pPr>
      <w:r w:rsidRPr="0039041F">
        <w:rPr>
          <w:spacing w:val="10"/>
          <w:sz w:val="24"/>
          <w:szCs w:val="24"/>
        </w:rPr>
        <w:t>Alcance</w:t>
      </w:r>
    </w:p>
    <w:p w14:paraId="4350F555" w14:textId="77777777" w:rsidR="003B4F8A" w:rsidRPr="0039041F" w:rsidRDefault="00000000" w:rsidP="005F4EFA">
      <w:pPr>
        <w:pStyle w:val="Textoindependiente"/>
        <w:spacing w:before="150"/>
        <w:ind w:left="102" w:right="116"/>
        <w:jc w:val="both"/>
        <w:rPr>
          <w:rFonts w:ascii="Arial" w:hAnsi="Arial" w:cs="Arial"/>
        </w:rPr>
      </w:pPr>
      <w:r w:rsidRPr="0039041F">
        <w:rPr>
          <w:rFonts w:ascii="Arial" w:hAnsi="Arial" w:cs="Arial"/>
          <w:w w:val="80"/>
        </w:rPr>
        <w:t>El Análisis de Riesgos de Seguridad y Privacidad de la Información provee los mecanismos necesarios para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identificar,</w:t>
      </w:r>
      <w:r w:rsidRPr="0039041F">
        <w:rPr>
          <w:rFonts w:ascii="Arial" w:hAnsi="Arial" w:cs="Arial"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analizar,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evaluar</w:t>
      </w:r>
      <w:r w:rsidRPr="0039041F">
        <w:rPr>
          <w:rFonts w:ascii="Arial" w:hAnsi="Arial" w:cs="Arial"/>
          <w:spacing w:val="12"/>
          <w:w w:val="80"/>
        </w:rPr>
        <w:t xml:space="preserve"> </w:t>
      </w:r>
      <w:r w:rsidRPr="0039041F">
        <w:rPr>
          <w:rFonts w:ascii="Arial" w:hAnsi="Arial" w:cs="Arial"/>
          <w:w w:val="80"/>
        </w:rPr>
        <w:t>y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tratar</w:t>
      </w:r>
      <w:r w:rsidRPr="0039041F">
        <w:rPr>
          <w:rFonts w:ascii="Arial" w:hAnsi="Arial" w:cs="Arial"/>
          <w:spacing w:val="12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13"/>
          <w:w w:val="80"/>
        </w:rPr>
        <w:t xml:space="preserve"> </w:t>
      </w:r>
      <w:r w:rsidRPr="0039041F">
        <w:rPr>
          <w:rFonts w:ascii="Arial" w:hAnsi="Arial" w:cs="Arial"/>
          <w:w w:val="80"/>
        </w:rPr>
        <w:t>manera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adecuada</w:t>
      </w:r>
      <w:r w:rsidRPr="0039041F">
        <w:rPr>
          <w:rFonts w:ascii="Arial" w:hAnsi="Arial" w:cs="Arial"/>
          <w:spacing w:val="13"/>
          <w:w w:val="80"/>
        </w:rPr>
        <w:t xml:space="preserve"> </w:t>
      </w:r>
      <w:r w:rsidRPr="0039041F">
        <w:rPr>
          <w:rFonts w:ascii="Arial" w:hAnsi="Arial" w:cs="Arial"/>
          <w:w w:val="80"/>
        </w:rPr>
        <w:t>los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riesgos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asociados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a</w:t>
      </w:r>
      <w:r w:rsidRPr="0039041F">
        <w:rPr>
          <w:rFonts w:ascii="Arial" w:hAnsi="Arial" w:cs="Arial"/>
          <w:spacing w:val="14"/>
          <w:w w:val="80"/>
        </w:rPr>
        <w:t xml:space="preserve"> </w:t>
      </w:r>
      <w:r w:rsidRPr="0039041F">
        <w:rPr>
          <w:rFonts w:ascii="Arial" w:hAnsi="Arial" w:cs="Arial"/>
          <w:w w:val="80"/>
        </w:rPr>
        <w:t>los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activos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12"/>
          <w:w w:val="80"/>
        </w:rPr>
        <w:t xml:space="preserve"> </w:t>
      </w:r>
      <w:r w:rsidRPr="0039041F">
        <w:rPr>
          <w:rFonts w:ascii="Arial" w:hAnsi="Arial" w:cs="Arial"/>
          <w:w w:val="80"/>
        </w:rPr>
        <w:t>información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5"/>
        </w:rPr>
        <w:t>de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la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Empresa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="005F4EFA">
        <w:rPr>
          <w:rFonts w:ascii="Arial" w:hAnsi="Arial" w:cs="Arial"/>
          <w:w w:val="80"/>
        </w:rPr>
        <w:t>Inspección de Tránsito y transporte de Barrancabermeja</w:t>
      </w:r>
      <w:r w:rsidRPr="0039041F">
        <w:rPr>
          <w:rFonts w:ascii="Arial" w:hAnsi="Arial" w:cs="Arial"/>
          <w:w w:val="85"/>
        </w:rPr>
        <w:t>.</w:t>
      </w:r>
    </w:p>
    <w:p w14:paraId="13E0A07D" w14:textId="77777777" w:rsidR="003B4F8A" w:rsidRPr="0039041F" w:rsidRDefault="003B4F8A">
      <w:pPr>
        <w:pStyle w:val="Textoindependiente"/>
        <w:spacing w:before="3"/>
        <w:rPr>
          <w:rFonts w:ascii="Arial" w:hAnsi="Arial" w:cs="Arial"/>
        </w:rPr>
      </w:pPr>
    </w:p>
    <w:p w14:paraId="2B799063" w14:textId="77777777" w:rsidR="003B4F8A" w:rsidRPr="0039041F" w:rsidRDefault="00000000">
      <w:pPr>
        <w:pStyle w:val="Ttulo1"/>
        <w:numPr>
          <w:ilvl w:val="0"/>
          <w:numId w:val="4"/>
        </w:numPr>
        <w:tabs>
          <w:tab w:val="left" w:pos="611"/>
        </w:tabs>
        <w:ind w:left="610" w:hanging="392"/>
        <w:jc w:val="left"/>
        <w:rPr>
          <w:sz w:val="24"/>
          <w:szCs w:val="24"/>
        </w:rPr>
      </w:pPr>
      <w:r w:rsidRPr="0039041F">
        <w:rPr>
          <w:sz w:val="24"/>
          <w:szCs w:val="24"/>
        </w:rPr>
        <w:t>Ámbito</w:t>
      </w:r>
      <w:r w:rsidRPr="0039041F">
        <w:rPr>
          <w:spacing w:val="-6"/>
          <w:sz w:val="24"/>
          <w:szCs w:val="24"/>
        </w:rPr>
        <w:t xml:space="preserve"> </w:t>
      </w:r>
      <w:r w:rsidRPr="0039041F">
        <w:rPr>
          <w:sz w:val="24"/>
          <w:szCs w:val="24"/>
        </w:rPr>
        <w:t>de Aplicación</w:t>
      </w:r>
    </w:p>
    <w:p w14:paraId="71A4E98C" w14:textId="77777777" w:rsidR="003B4F8A" w:rsidRPr="0039041F" w:rsidRDefault="005F4EFA">
      <w:pPr>
        <w:pStyle w:val="Textoindependiente"/>
        <w:spacing w:before="227"/>
        <w:ind w:left="102" w:right="111"/>
        <w:jc w:val="both"/>
        <w:rPr>
          <w:rFonts w:ascii="Arial" w:hAnsi="Arial" w:cs="Arial"/>
        </w:rPr>
      </w:pPr>
      <w:r>
        <w:rPr>
          <w:rFonts w:ascii="Arial" w:hAnsi="Arial" w:cs="Arial"/>
          <w:w w:val="80"/>
        </w:rPr>
        <w:t>El</w:t>
      </w:r>
      <w:r w:rsidRPr="0039041F">
        <w:rPr>
          <w:rFonts w:ascii="Arial" w:hAnsi="Arial" w:cs="Arial"/>
          <w:w w:val="80"/>
        </w:rPr>
        <w:t xml:space="preserve"> presente </w:t>
      </w:r>
      <w:r>
        <w:rPr>
          <w:rFonts w:ascii="Arial" w:hAnsi="Arial" w:cs="Arial"/>
          <w:w w:val="80"/>
        </w:rPr>
        <w:t>Plan</w:t>
      </w:r>
      <w:r w:rsidRPr="0039041F">
        <w:rPr>
          <w:rFonts w:ascii="Arial" w:hAnsi="Arial" w:cs="Arial"/>
          <w:w w:val="80"/>
        </w:rPr>
        <w:t xml:space="preserve"> aplica para el Sistema </w:t>
      </w:r>
      <w:r>
        <w:rPr>
          <w:rFonts w:ascii="Arial" w:hAnsi="Arial" w:cs="Arial"/>
          <w:w w:val="80"/>
        </w:rPr>
        <w:t>SIOT WEB</w:t>
      </w:r>
      <w:r w:rsidRPr="0039041F">
        <w:rPr>
          <w:rFonts w:ascii="Arial" w:hAnsi="Arial" w:cs="Arial"/>
          <w:w w:val="80"/>
        </w:rPr>
        <w:t xml:space="preserve"> de la Empresa </w:t>
      </w:r>
      <w:r>
        <w:rPr>
          <w:rFonts w:ascii="Arial" w:hAnsi="Arial" w:cs="Arial"/>
          <w:w w:val="80"/>
        </w:rPr>
        <w:t>Inspección de Tránsito y transporte de Barrancabermeja</w:t>
      </w:r>
      <w:r w:rsidRPr="0039041F">
        <w:rPr>
          <w:rFonts w:ascii="Arial" w:hAnsi="Arial" w:cs="Arial"/>
          <w:w w:val="90"/>
        </w:rPr>
        <w:t>.</w:t>
      </w:r>
    </w:p>
    <w:p w14:paraId="5EA099EB" w14:textId="77777777" w:rsidR="003B4F8A" w:rsidRPr="0039041F" w:rsidRDefault="003B4F8A">
      <w:pPr>
        <w:pStyle w:val="Textoindependiente"/>
        <w:rPr>
          <w:rFonts w:ascii="Arial" w:hAnsi="Arial" w:cs="Arial"/>
        </w:rPr>
      </w:pPr>
    </w:p>
    <w:p w14:paraId="523DA22A" w14:textId="77777777" w:rsidR="003B4F8A" w:rsidRPr="0039041F" w:rsidRDefault="00000000">
      <w:pPr>
        <w:pStyle w:val="Ttulo1"/>
        <w:numPr>
          <w:ilvl w:val="0"/>
          <w:numId w:val="4"/>
        </w:numPr>
        <w:tabs>
          <w:tab w:val="left" w:pos="417"/>
        </w:tabs>
        <w:spacing w:before="1"/>
        <w:ind w:left="416" w:hanging="315"/>
        <w:jc w:val="left"/>
        <w:rPr>
          <w:sz w:val="24"/>
          <w:szCs w:val="24"/>
        </w:rPr>
      </w:pPr>
      <w:r w:rsidRPr="0039041F">
        <w:rPr>
          <w:sz w:val="24"/>
          <w:szCs w:val="24"/>
        </w:rPr>
        <w:t>Definiciones</w:t>
      </w:r>
    </w:p>
    <w:p w14:paraId="2182FE46" w14:textId="77777777" w:rsidR="003B4F8A" w:rsidRPr="0039041F" w:rsidRDefault="003B4F8A">
      <w:pPr>
        <w:pStyle w:val="Textoindependiente"/>
        <w:spacing w:before="7"/>
        <w:rPr>
          <w:rFonts w:ascii="Arial" w:hAnsi="Arial" w:cs="Arial"/>
          <w:b/>
        </w:rPr>
      </w:pPr>
    </w:p>
    <w:p w14:paraId="3961952D" w14:textId="77777777" w:rsidR="003B4F8A" w:rsidRPr="0039041F" w:rsidRDefault="00000000">
      <w:pPr>
        <w:pStyle w:val="Textoindependiente"/>
        <w:ind w:left="102"/>
        <w:jc w:val="both"/>
        <w:rPr>
          <w:rFonts w:ascii="Arial" w:hAnsi="Arial" w:cs="Arial"/>
        </w:rPr>
      </w:pPr>
      <w:r w:rsidRPr="0039041F">
        <w:rPr>
          <w:rFonts w:ascii="Arial" w:hAnsi="Arial" w:cs="Arial"/>
          <w:w w:val="80"/>
        </w:rPr>
        <w:t>Para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</w:t>
      </w:r>
      <w:r w:rsidRPr="0039041F">
        <w:rPr>
          <w:rFonts w:ascii="Arial" w:hAnsi="Arial" w:cs="Arial"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administración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del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riesgo,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se</w:t>
      </w:r>
      <w:r w:rsidRPr="0039041F">
        <w:rPr>
          <w:rFonts w:ascii="Arial" w:hAnsi="Arial" w:cs="Arial"/>
          <w:spacing w:val="12"/>
          <w:w w:val="80"/>
        </w:rPr>
        <w:t xml:space="preserve"> </w:t>
      </w:r>
      <w:r w:rsidRPr="0039041F">
        <w:rPr>
          <w:rFonts w:ascii="Arial" w:hAnsi="Arial" w:cs="Arial"/>
          <w:w w:val="80"/>
        </w:rPr>
        <w:t>tendrán</w:t>
      </w:r>
      <w:r w:rsidRPr="0039041F">
        <w:rPr>
          <w:rFonts w:ascii="Arial" w:hAnsi="Arial" w:cs="Arial"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en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cuenta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los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siguientes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términos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y</w:t>
      </w:r>
      <w:r w:rsidRPr="0039041F">
        <w:rPr>
          <w:rFonts w:ascii="Arial" w:hAnsi="Arial" w:cs="Arial"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definiciones:</w:t>
      </w:r>
    </w:p>
    <w:p w14:paraId="6FA4BFB4" w14:textId="77777777" w:rsidR="003B4F8A" w:rsidRPr="0039041F" w:rsidRDefault="003B4F8A">
      <w:pPr>
        <w:pStyle w:val="Textoindependiente"/>
        <w:spacing w:before="2"/>
        <w:rPr>
          <w:rFonts w:ascii="Arial" w:hAnsi="Arial" w:cs="Arial"/>
        </w:rPr>
      </w:pPr>
    </w:p>
    <w:p w14:paraId="1E5B4CDC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line="273" w:lineRule="auto"/>
        <w:ind w:left="461" w:right="117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5"/>
          <w:sz w:val="24"/>
          <w:szCs w:val="24"/>
        </w:rPr>
        <w:t xml:space="preserve">Acciones asociadas: </w:t>
      </w:r>
      <w:r w:rsidRPr="0039041F">
        <w:rPr>
          <w:rFonts w:ascii="Arial" w:hAnsi="Arial" w:cs="Arial"/>
          <w:w w:val="85"/>
          <w:sz w:val="24"/>
          <w:szCs w:val="24"/>
        </w:rPr>
        <w:t>son las acciones que se deben tomar posterior a determinar las opciones de</w:t>
      </w:r>
      <w:r w:rsidRPr="0039041F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manejo del riesgo (asumir, reducir, evitar compartir o transferir), dependiendo de la evaluación del riesgo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residual, orientadas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fortalecer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los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controles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identificados.</w:t>
      </w:r>
    </w:p>
    <w:p w14:paraId="2FA06020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02" w:line="271" w:lineRule="auto"/>
        <w:ind w:left="461" w:right="117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5"/>
          <w:sz w:val="24"/>
          <w:szCs w:val="24"/>
        </w:rPr>
        <w:t xml:space="preserve">Administración de riesgos: </w:t>
      </w:r>
      <w:r w:rsidRPr="0039041F">
        <w:rPr>
          <w:rFonts w:ascii="Arial" w:hAnsi="Arial" w:cs="Arial"/>
          <w:w w:val="85"/>
          <w:sz w:val="24"/>
          <w:szCs w:val="24"/>
        </w:rPr>
        <w:t>conjunto de etapas secuenciales que se deben desarrollar para el</w:t>
      </w:r>
      <w:r w:rsidRPr="0039041F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adecuado</w:t>
      </w:r>
      <w:r w:rsidRPr="0039041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tratamiento</w:t>
      </w:r>
      <w:r w:rsidRPr="0039041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de</w:t>
      </w:r>
      <w:r w:rsidRPr="0039041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los</w:t>
      </w:r>
      <w:r w:rsidRPr="0039041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riesgos.</w:t>
      </w:r>
    </w:p>
    <w:p w14:paraId="36947B0D" w14:textId="77777777" w:rsidR="003B4F8A" w:rsidRPr="0039041F" w:rsidRDefault="003B4F8A">
      <w:pPr>
        <w:spacing w:line="271" w:lineRule="auto"/>
        <w:jc w:val="both"/>
        <w:rPr>
          <w:rFonts w:ascii="Arial" w:hAnsi="Arial" w:cs="Arial"/>
          <w:sz w:val="24"/>
          <w:szCs w:val="24"/>
        </w:rPr>
        <w:sectPr w:rsidR="003B4F8A" w:rsidRPr="0039041F">
          <w:pgSz w:w="12240" w:h="15840"/>
          <w:pgMar w:top="2360" w:right="1020" w:bottom="280" w:left="1600" w:header="713" w:footer="0" w:gutter="0"/>
          <w:cols w:space="720"/>
        </w:sectPr>
      </w:pPr>
    </w:p>
    <w:p w14:paraId="794169E0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100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lastRenderedPageBreak/>
        <w:t>Amenaza:</w:t>
      </w:r>
      <w:r w:rsidRPr="0039041F">
        <w:rPr>
          <w:rFonts w:ascii="Arial" w:hAnsi="Arial" w:cs="Arial"/>
          <w:b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situación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externa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que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no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controla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entidad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que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puede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afectar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su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operación</w:t>
      </w:r>
    </w:p>
    <w:p w14:paraId="5D87B381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37" w:line="273" w:lineRule="auto"/>
        <w:ind w:left="461" w:right="115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5"/>
          <w:sz w:val="24"/>
          <w:szCs w:val="24"/>
        </w:rPr>
        <w:t xml:space="preserve">Análisis del riesgo: </w:t>
      </w:r>
      <w:r w:rsidRPr="0039041F">
        <w:rPr>
          <w:rFonts w:ascii="Arial" w:hAnsi="Arial" w:cs="Arial"/>
          <w:w w:val="85"/>
          <w:sz w:val="24"/>
          <w:szCs w:val="24"/>
        </w:rPr>
        <w:t>etapa de la administración del riesgo, donde se establece la probabilidad de</w:t>
      </w:r>
      <w:r w:rsidRPr="0039041F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ocurrencia</w:t>
      </w:r>
      <w:r w:rsidRPr="0039041F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el</w:t>
      </w:r>
      <w:r w:rsidRPr="0039041F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impacto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del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antes</w:t>
      </w:r>
      <w:r w:rsidRPr="0039041F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determinar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los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controles</w:t>
      </w:r>
      <w:r w:rsidRPr="0039041F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(análisis</w:t>
      </w:r>
      <w:r w:rsidRPr="0039041F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del</w:t>
      </w:r>
      <w:r w:rsidRPr="0039041F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inherente).</w:t>
      </w:r>
    </w:p>
    <w:p w14:paraId="39FE42E4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00" w:line="273" w:lineRule="auto"/>
        <w:ind w:left="461" w:right="108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5"/>
          <w:sz w:val="24"/>
          <w:szCs w:val="24"/>
        </w:rPr>
        <w:t xml:space="preserve">Asumir el riesgo: </w:t>
      </w:r>
      <w:r w:rsidRPr="0039041F">
        <w:rPr>
          <w:rFonts w:ascii="Arial" w:hAnsi="Arial" w:cs="Arial"/>
          <w:w w:val="85"/>
          <w:sz w:val="24"/>
          <w:szCs w:val="24"/>
        </w:rPr>
        <w:t>opción de manejo donde se acepta la pérdida residual probable, si el riesgo se</w:t>
      </w:r>
      <w:r w:rsidRPr="0039041F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materializa.</w:t>
      </w:r>
    </w:p>
    <w:p w14:paraId="6A58F54D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202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Causa:</w:t>
      </w:r>
      <w:r w:rsidRPr="0039041F">
        <w:rPr>
          <w:rFonts w:ascii="Arial" w:hAnsi="Arial" w:cs="Arial"/>
          <w:b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medios,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circunstancias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y/o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agentes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que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generan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riesgos.</w:t>
      </w:r>
    </w:p>
    <w:p w14:paraId="71C767F5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37" w:line="273" w:lineRule="auto"/>
        <w:ind w:left="461" w:right="117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 xml:space="preserve">Calificación del riesgo: </w:t>
      </w:r>
      <w:r w:rsidRPr="0039041F">
        <w:rPr>
          <w:rFonts w:ascii="Arial" w:hAnsi="Arial" w:cs="Arial"/>
          <w:w w:val="80"/>
          <w:sz w:val="24"/>
          <w:szCs w:val="24"/>
        </w:rPr>
        <w:t>estimación de la probabilidad de ocurrencia del riesgo y el impacto que puede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causar</w:t>
      </w:r>
      <w:r w:rsidRPr="0039041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su</w:t>
      </w:r>
      <w:r w:rsidRPr="0039041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materialización.</w:t>
      </w:r>
    </w:p>
    <w:p w14:paraId="09EC0BCE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00" w:line="273" w:lineRule="auto"/>
        <w:ind w:left="461" w:right="114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 xml:space="preserve">Compartir o transferir el riesgo: </w:t>
      </w:r>
      <w:r w:rsidRPr="0039041F">
        <w:rPr>
          <w:rFonts w:ascii="Arial" w:hAnsi="Arial" w:cs="Arial"/>
          <w:w w:val="80"/>
          <w:sz w:val="24"/>
          <w:szCs w:val="24"/>
        </w:rPr>
        <w:t>opción de manejo que determina traspasar o compartir las pérdidas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producto de la materialización de un riesgo con otras organizaciones mediante figuras como outsourcing,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seguros,</w:t>
      </w:r>
      <w:r w:rsidRPr="0039041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sitios</w:t>
      </w:r>
      <w:r w:rsidRPr="0039041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alternos.</w:t>
      </w:r>
    </w:p>
    <w:p w14:paraId="3F8DA398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204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Consecuencia:</w:t>
      </w:r>
      <w:r w:rsidRPr="0039041F">
        <w:rPr>
          <w:rFonts w:ascii="Arial" w:hAnsi="Arial" w:cs="Arial"/>
          <w:b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efectos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que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pueden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presentar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cuando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un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materializa.</w:t>
      </w:r>
    </w:p>
    <w:p w14:paraId="37C9DC2E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39" w:line="273" w:lineRule="auto"/>
        <w:ind w:left="461" w:right="117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5"/>
          <w:sz w:val="24"/>
          <w:szCs w:val="24"/>
        </w:rPr>
        <w:t>Contexto</w:t>
      </w:r>
      <w:r w:rsidRPr="0039041F">
        <w:rPr>
          <w:rFonts w:ascii="Arial" w:hAnsi="Arial" w:cs="Arial"/>
          <w:b/>
          <w:spacing w:val="-6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5"/>
          <w:sz w:val="24"/>
          <w:szCs w:val="24"/>
        </w:rPr>
        <w:t>estratégico:</w:t>
      </w:r>
      <w:r w:rsidRPr="0039041F">
        <w:rPr>
          <w:rFonts w:ascii="Arial" w:hAnsi="Arial" w:cs="Arial"/>
          <w:b/>
          <w:spacing w:val="-3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son</w:t>
      </w:r>
      <w:r w:rsidRPr="0039041F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las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condiciones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internas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y</w:t>
      </w:r>
      <w:r w:rsidRPr="0039041F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del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entorno,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que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pueden</w:t>
      </w:r>
      <w:r w:rsidRPr="0039041F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generar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eventos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que</w:t>
      </w:r>
      <w:r w:rsidRPr="0039041F">
        <w:rPr>
          <w:rFonts w:ascii="Arial" w:hAnsi="Arial" w:cs="Arial"/>
          <w:spacing w:val="-5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originan oportunidades o afectan negativamente el cumplimiento de la misión y objetivos de una</w:t>
      </w:r>
      <w:r w:rsidRPr="0039041F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institución.</w:t>
      </w:r>
    </w:p>
    <w:p w14:paraId="5610A202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02" w:line="271" w:lineRule="auto"/>
        <w:ind w:left="461" w:right="114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5"/>
          <w:sz w:val="24"/>
          <w:szCs w:val="24"/>
        </w:rPr>
        <w:t>Control:</w:t>
      </w:r>
      <w:r w:rsidRPr="0039041F">
        <w:rPr>
          <w:rFonts w:ascii="Arial" w:hAnsi="Arial" w:cs="Arial"/>
          <w:b/>
          <w:spacing w:val="-6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acción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o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conjunto</w:t>
      </w:r>
      <w:r w:rsidRPr="0039041F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de</w:t>
      </w:r>
      <w:r w:rsidRPr="0039041F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acciones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que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minimiza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la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probabilidad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de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ocurrencia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de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un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riesgo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o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el</w:t>
      </w:r>
      <w:r w:rsidRPr="0039041F">
        <w:rPr>
          <w:rFonts w:ascii="Arial" w:hAnsi="Arial" w:cs="Arial"/>
          <w:spacing w:val="-5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impacto</w:t>
      </w:r>
      <w:r w:rsidRPr="0039041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producido</w:t>
      </w:r>
      <w:r w:rsidRPr="0039041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ante</w:t>
      </w:r>
      <w:r w:rsidRPr="0039041F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su</w:t>
      </w:r>
      <w:r w:rsidRPr="0039041F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materialización.</w:t>
      </w:r>
    </w:p>
    <w:p w14:paraId="572403A3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06" w:line="271" w:lineRule="auto"/>
        <w:ind w:left="461" w:right="118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 xml:space="preserve">Control preventivo: </w:t>
      </w:r>
      <w:r w:rsidRPr="0039041F">
        <w:rPr>
          <w:rFonts w:ascii="Arial" w:hAnsi="Arial" w:cs="Arial"/>
          <w:w w:val="80"/>
          <w:sz w:val="24"/>
          <w:szCs w:val="24"/>
        </w:rPr>
        <w:t>acción o conjunto de acciones que eliminan o mitigan las causas del riesgo; está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orientado a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disminuir la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probabilidad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ocurrencia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del</w:t>
      </w:r>
      <w:r w:rsidRPr="0039041F">
        <w:rPr>
          <w:rFonts w:ascii="Arial" w:hAnsi="Arial" w:cs="Arial"/>
          <w:spacing w:val="-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riesgo.</w:t>
      </w:r>
    </w:p>
    <w:p w14:paraId="1BAC670C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05" w:line="273" w:lineRule="auto"/>
        <w:ind w:left="461" w:right="115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 xml:space="preserve">Control correctivo: </w:t>
      </w:r>
      <w:r w:rsidRPr="0039041F">
        <w:rPr>
          <w:rFonts w:ascii="Arial" w:hAnsi="Arial" w:cs="Arial"/>
          <w:w w:val="80"/>
          <w:sz w:val="24"/>
          <w:szCs w:val="24"/>
        </w:rPr>
        <w:t>acción o conjunto de acciones que eliminan o mitigan las consecuencias del riesgo;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está</w:t>
      </w:r>
      <w:r w:rsidRPr="0039041F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orientado</w:t>
      </w:r>
      <w:r w:rsidRPr="0039041F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a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disminuir</w:t>
      </w:r>
      <w:r w:rsidRPr="0039041F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el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nivel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de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impacto</w:t>
      </w:r>
      <w:r w:rsidRPr="0039041F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del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riesgo.</w:t>
      </w:r>
    </w:p>
    <w:p w14:paraId="3FFA013D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203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Debilidad:</w:t>
      </w:r>
      <w:r w:rsidRPr="0039041F">
        <w:rPr>
          <w:rFonts w:ascii="Arial" w:hAnsi="Arial" w:cs="Arial"/>
          <w:b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situación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interna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que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entidad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puede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controlar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que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puede</w:t>
      </w:r>
      <w:r w:rsidRPr="0039041F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afectar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su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operación.</w:t>
      </w:r>
    </w:p>
    <w:p w14:paraId="750E5EBE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36" w:line="273" w:lineRule="auto"/>
        <w:ind w:left="461" w:right="115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 xml:space="preserve">Evaluación del riesgo: </w:t>
      </w:r>
      <w:r w:rsidRPr="0039041F">
        <w:rPr>
          <w:rFonts w:ascii="Arial" w:hAnsi="Arial" w:cs="Arial"/>
          <w:w w:val="80"/>
          <w:sz w:val="24"/>
          <w:szCs w:val="24"/>
        </w:rPr>
        <w:t>resultado del cruce cuantitativo de las calificaciones de probabilidad e impacto,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para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establecer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la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zona</w:t>
      </w:r>
      <w:r w:rsidRPr="0039041F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donde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se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ubicará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el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riesgo.</w:t>
      </w:r>
    </w:p>
    <w:p w14:paraId="43559A35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100" w:line="273" w:lineRule="auto"/>
        <w:ind w:left="461" w:right="110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5"/>
          <w:sz w:val="24"/>
          <w:szCs w:val="24"/>
        </w:rPr>
        <w:t>Evitar</w:t>
      </w:r>
      <w:r w:rsidRPr="0039041F">
        <w:rPr>
          <w:rFonts w:ascii="Arial" w:hAnsi="Arial" w:cs="Arial"/>
          <w:b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5"/>
          <w:sz w:val="24"/>
          <w:szCs w:val="24"/>
        </w:rPr>
        <w:t>el</w:t>
      </w:r>
      <w:r w:rsidRPr="0039041F">
        <w:rPr>
          <w:rFonts w:ascii="Arial" w:hAnsi="Arial" w:cs="Arial"/>
          <w:b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5"/>
          <w:sz w:val="24"/>
          <w:szCs w:val="24"/>
        </w:rPr>
        <w:t>riesgo:</w:t>
      </w:r>
      <w:r w:rsidRPr="0039041F">
        <w:rPr>
          <w:rFonts w:ascii="Arial" w:hAnsi="Arial" w:cs="Arial"/>
          <w:b/>
          <w:spacing w:val="-1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opción</w:t>
      </w:r>
      <w:r w:rsidRPr="0039041F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de</w:t>
      </w:r>
      <w:r w:rsidRPr="0039041F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manejo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que</w:t>
      </w:r>
      <w:r w:rsidRPr="0039041F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determina</w:t>
      </w:r>
      <w:r w:rsidRPr="0039041F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la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formulación</w:t>
      </w:r>
      <w:r w:rsidRPr="0039041F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de</w:t>
      </w:r>
      <w:r w:rsidRPr="0039041F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acciones</w:t>
      </w:r>
      <w:r w:rsidRPr="0039041F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donde</w:t>
      </w:r>
      <w:r w:rsidRPr="0039041F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se</w:t>
      </w:r>
      <w:r w:rsidRPr="0039041F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prevenga</w:t>
      </w:r>
      <w:r w:rsidRPr="0039041F">
        <w:rPr>
          <w:rFonts w:ascii="Arial" w:hAnsi="Arial" w:cs="Arial"/>
          <w:spacing w:val="-1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la</w:t>
      </w:r>
      <w:r w:rsidRPr="0039041F">
        <w:rPr>
          <w:rFonts w:ascii="Arial" w:hAnsi="Arial" w:cs="Arial"/>
          <w:spacing w:val="-5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materialización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del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mediante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el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fortalecimiento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controles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identificado.</w:t>
      </w:r>
    </w:p>
    <w:p w14:paraId="4609AE68" w14:textId="517DBDE1" w:rsidR="003B4F8A" w:rsidRPr="00E00102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00" w:line="273" w:lineRule="auto"/>
        <w:ind w:left="461" w:right="121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Frecuencia:</w:t>
      </w:r>
      <w:r w:rsidRPr="0039041F">
        <w:rPr>
          <w:rFonts w:ascii="Arial" w:hAnsi="Arial" w:cs="Arial"/>
          <w:b/>
          <w:spacing w:val="1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ocurrencia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un</w:t>
      </w:r>
      <w:r w:rsidRPr="0039041F">
        <w:rPr>
          <w:rFonts w:ascii="Arial" w:hAnsi="Arial" w:cs="Arial"/>
          <w:spacing w:val="1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evento</w:t>
      </w:r>
      <w:r w:rsidRPr="0039041F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expresado</w:t>
      </w:r>
      <w:r w:rsidRPr="0039041F">
        <w:rPr>
          <w:rFonts w:ascii="Arial" w:hAnsi="Arial" w:cs="Arial"/>
          <w:spacing w:val="1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como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</w:t>
      </w:r>
      <w:r w:rsidRPr="0039041F">
        <w:rPr>
          <w:rFonts w:ascii="Arial" w:hAnsi="Arial" w:cs="Arial"/>
          <w:spacing w:val="1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cantidad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veces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que</w:t>
      </w:r>
      <w:r w:rsidRPr="0039041F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ha</w:t>
      </w:r>
      <w:r w:rsidRPr="0039041F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ocurrido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un</w:t>
      </w:r>
      <w:r w:rsidRPr="0039041F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evento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en</w:t>
      </w:r>
      <w:r w:rsidRPr="0039041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un</w:t>
      </w:r>
      <w:r w:rsidRPr="0039041F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tiempo</w:t>
      </w:r>
      <w:r w:rsidRPr="0039041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dado.</w:t>
      </w:r>
    </w:p>
    <w:p w14:paraId="5FEA52DA" w14:textId="7E7232BD" w:rsidR="00E00102" w:rsidRDefault="00E00102" w:rsidP="00E00102">
      <w:pPr>
        <w:tabs>
          <w:tab w:val="left" w:pos="462"/>
        </w:tabs>
        <w:spacing w:before="200" w:line="273" w:lineRule="auto"/>
        <w:ind w:right="121"/>
        <w:jc w:val="both"/>
        <w:rPr>
          <w:rFonts w:ascii="Arial" w:hAnsi="Arial" w:cs="Arial"/>
          <w:sz w:val="24"/>
          <w:szCs w:val="24"/>
        </w:rPr>
      </w:pPr>
    </w:p>
    <w:p w14:paraId="7E1182A1" w14:textId="77777777" w:rsidR="00E00102" w:rsidRPr="00E00102" w:rsidRDefault="00E00102" w:rsidP="00E00102">
      <w:pPr>
        <w:tabs>
          <w:tab w:val="left" w:pos="462"/>
        </w:tabs>
        <w:spacing w:before="200" w:line="273" w:lineRule="auto"/>
        <w:ind w:right="121"/>
        <w:jc w:val="both"/>
        <w:rPr>
          <w:rFonts w:ascii="Arial" w:hAnsi="Arial" w:cs="Arial"/>
          <w:sz w:val="24"/>
          <w:szCs w:val="24"/>
        </w:rPr>
      </w:pPr>
    </w:p>
    <w:p w14:paraId="7C74ACBC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00" w:line="276" w:lineRule="auto"/>
        <w:ind w:left="461" w:right="112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lastRenderedPageBreak/>
        <w:t xml:space="preserve">Identificación del riesgo: </w:t>
      </w:r>
      <w:r w:rsidRPr="0039041F">
        <w:rPr>
          <w:rFonts w:ascii="Arial" w:hAnsi="Arial" w:cs="Arial"/>
          <w:w w:val="80"/>
          <w:sz w:val="24"/>
          <w:szCs w:val="24"/>
        </w:rPr>
        <w:t>etapa de la administración del riesgo donde se establece el riesgo con sus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causas</w:t>
      </w:r>
      <w:r w:rsidRPr="0039041F">
        <w:rPr>
          <w:rFonts w:ascii="Arial" w:hAnsi="Arial" w:cs="Arial"/>
          <w:spacing w:val="2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(asociadas</w:t>
      </w:r>
      <w:r w:rsidRPr="0039041F">
        <w:rPr>
          <w:rFonts w:ascii="Arial" w:hAnsi="Arial" w:cs="Arial"/>
          <w:spacing w:val="2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</w:t>
      </w:r>
      <w:r w:rsidRPr="0039041F">
        <w:rPr>
          <w:rFonts w:ascii="Arial" w:hAnsi="Arial" w:cs="Arial"/>
          <w:spacing w:val="2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factores</w:t>
      </w:r>
      <w:r w:rsidRPr="0039041F">
        <w:rPr>
          <w:rFonts w:ascii="Arial" w:hAnsi="Arial" w:cs="Arial"/>
          <w:spacing w:val="2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externos</w:t>
      </w:r>
      <w:r w:rsidRPr="0039041F">
        <w:rPr>
          <w:rFonts w:ascii="Arial" w:hAnsi="Arial" w:cs="Arial"/>
          <w:spacing w:val="2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</w:t>
      </w:r>
      <w:r w:rsidRPr="0039041F">
        <w:rPr>
          <w:rFonts w:ascii="Arial" w:hAnsi="Arial" w:cs="Arial"/>
          <w:spacing w:val="2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internos</w:t>
      </w:r>
      <w:r w:rsidRPr="0039041F">
        <w:rPr>
          <w:rFonts w:ascii="Arial" w:hAnsi="Arial" w:cs="Arial"/>
          <w:spacing w:val="2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2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riesgo),</w:t>
      </w:r>
      <w:r w:rsidRPr="0039041F">
        <w:rPr>
          <w:rFonts w:ascii="Arial" w:hAnsi="Arial" w:cs="Arial"/>
          <w:spacing w:val="2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consecuencias</w:t>
      </w:r>
      <w:r w:rsidRPr="0039041F">
        <w:rPr>
          <w:rFonts w:ascii="Arial" w:hAnsi="Arial" w:cs="Arial"/>
          <w:spacing w:val="2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2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</w:t>
      </w:r>
      <w:r w:rsidRPr="0039041F">
        <w:rPr>
          <w:rFonts w:ascii="Arial" w:hAnsi="Arial" w:cs="Arial"/>
          <w:spacing w:val="2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clasifica</w:t>
      </w:r>
      <w:r w:rsidRPr="0039041F">
        <w:rPr>
          <w:rFonts w:ascii="Arial" w:hAnsi="Arial" w:cs="Arial"/>
          <w:spacing w:val="2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2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acuerdo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con</w:t>
      </w:r>
      <w:r w:rsidRPr="0039041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los</w:t>
      </w:r>
      <w:r w:rsidRPr="0039041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tipos</w:t>
      </w:r>
      <w:r w:rsidRPr="0039041F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de</w:t>
      </w:r>
      <w:r w:rsidRPr="0039041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riesgo</w:t>
      </w:r>
      <w:r w:rsidRPr="0039041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definidos</w:t>
      </w:r>
    </w:p>
    <w:p w14:paraId="2313AA26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194" w:line="273" w:lineRule="auto"/>
        <w:ind w:left="461" w:right="111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 xml:space="preserve">Impacto: </w:t>
      </w:r>
      <w:r w:rsidRPr="0039041F">
        <w:rPr>
          <w:rFonts w:ascii="Arial" w:hAnsi="Arial" w:cs="Arial"/>
          <w:w w:val="80"/>
          <w:sz w:val="24"/>
          <w:szCs w:val="24"/>
        </w:rPr>
        <w:t>medida para estimar cuantitativa y cualitativamente el posible efecto de la materialización del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riesgo.</w:t>
      </w:r>
    </w:p>
    <w:p w14:paraId="44734567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199" w:line="273" w:lineRule="auto"/>
        <w:ind w:left="461" w:right="118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5"/>
          <w:sz w:val="24"/>
          <w:szCs w:val="24"/>
        </w:rPr>
        <w:t xml:space="preserve">Mapa de riesgos: </w:t>
      </w:r>
      <w:r w:rsidRPr="0039041F">
        <w:rPr>
          <w:rFonts w:ascii="Arial" w:hAnsi="Arial" w:cs="Arial"/>
          <w:w w:val="85"/>
          <w:sz w:val="24"/>
          <w:szCs w:val="24"/>
        </w:rPr>
        <w:t xml:space="preserve">documento </w:t>
      </w:r>
      <w:proofErr w:type="gramStart"/>
      <w:r w:rsidRPr="0039041F">
        <w:rPr>
          <w:rFonts w:ascii="Arial" w:hAnsi="Arial" w:cs="Arial"/>
          <w:w w:val="85"/>
          <w:sz w:val="24"/>
          <w:szCs w:val="24"/>
        </w:rPr>
        <w:t>que</w:t>
      </w:r>
      <w:proofErr w:type="gramEnd"/>
      <w:r w:rsidRPr="0039041F">
        <w:rPr>
          <w:rFonts w:ascii="Arial" w:hAnsi="Arial" w:cs="Arial"/>
          <w:w w:val="85"/>
          <w:sz w:val="24"/>
          <w:szCs w:val="24"/>
        </w:rPr>
        <w:t xml:space="preserve"> de manera sistemática, muestra el desarrollo de las etapas de la</w:t>
      </w:r>
      <w:r w:rsidRPr="0039041F">
        <w:rPr>
          <w:rFonts w:ascii="Arial" w:hAnsi="Arial" w:cs="Arial"/>
          <w:spacing w:val="-5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administración</w:t>
      </w:r>
      <w:r w:rsidRPr="0039041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del</w:t>
      </w:r>
      <w:r w:rsidRPr="0039041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riesgo.</w:t>
      </w:r>
    </w:p>
    <w:p w14:paraId="153A52D8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203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Materialización</w:t>
      </w:r>
      <w:r w:rsidRPr="0039041F">
        <w:rPr>
          <w:rFonts w:ascii="Arial" w:hAnsi="Arial" w:cs="Arial"/>
          <w:b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0"/>
          <w:sz w:val="24"/>
          <w:szCs w:val="24"/>
        </w:rPr>
        <w:t>del</w:t>
      </w:r>
      <w:r w:rsidRPr="0039041F">
        <w:rPr>
          <w:rFonts w:ascii="Arial" w:hAnsi="Arial" w:cs="Arial"/>
          <w:b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0"/>
          <w:sz w:val="24"/>
          <w:szCs w:val="24"/>
        </w:rPr>
        <w:t>riesgo:</w:t>
      </w:r>
      <w:r w:rsidRPr="0039041F">
        <w:rPr>
          <w:rFonts w:ascii="Arial" w:hAnsi="Arial" w:cs="Arial"/>
          <w:b/>
          <w:spacing w:val="1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ocurrencia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del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identificado</w:t>
      </w:r>
    </w:p>
    <w:p w14:paraId="7988D473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36" w:line="273" w:lineRule="auto"/>
        <w:ind w:left="461" w:right="117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Opciones</w:t>
      </w:r>
      <w:r w:rsidRPr="0039041F">
        <w:rPr>
          <w:rFonts w:ascii="Arial" w:hAnsi="Arial" w:cs="Arial"/>
          <w:b/>
          <w:spacing w:val="2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0"/>
          <w:sz w:val="24"/>
          <w:szCs w:val="24"/>
        </w:rPr>
        <w:t>de</w:t>
      </w:r>
      <w:r w:rsidRPr="0039041F">
        <w:rPr>
          <w:rFonts w:ascii="Arial" w:hAnsi="Arial" w:cs="Arial"/>
          <w:b/>
          <w:spacing w:val="2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0"/>
          <w:sz w:val="24"/>
          <w:szCs w:val="24"/>
        </w:rPr>
        <w:t>manejo:</w:t>
      </w:r>
      <w:r w:rsidRPr="0039041F">
        <w:rPr>
          <w:rFonts w:ascii="Arial" w:hAnsi="Arial" w:cs="Arial"/>
          <w:b/>
          <w:spacing w:val="2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posibilidades</w:t>
      </w:r>
      <w:r w:rsidRPr="0039041F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disponibles</w:t>
      </w:r>
      <w:r w:rsidRPr="0039041F">
        <w:rPr>
          <w:rFonts w:ascii="Arial" w:hAnsi="Arial" w:cs="Arial"/>
          <w:spacing w:val="2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para</w:t>
      </w:r>
      <w:r w:rsidRPr="0039041F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administrar</w:t>
      </w:r>
      <w:r w:rsidRPr="0039041F">
        <w:rPr>
          <w:rFonts w:ascii="Arial" w:hAnsi="Arial" w:cs="Arial"/>
          <w:spacing w:val="2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el</w:t>
      </w:r>
      <w:r w:rsidRPr="0039041F">
        <w:rPr>
          <w:rFonts w:ascii="Arial" w:hAnsi="Arial" w:cs="Arial"/>
          <w:spacing w:val="2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</w:t>
      </w:r>
      <w:r w:rsidRPr="0039041F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posterior</w:t>
      </w:r>
      <w:r w:rsidRPr="0039041F">
        <w:rPr>
          <w:rFonts w:ascii="Arial" w:hAnsi="Arial" w:cs="Arial"/>
          <w:spacing w:val="2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</w:t>
      </w:r>
      <w:r w:rsidRPr="0039041F">
        <w:rPr>
          <w:rFonts w:ascii="Arial" w:hAnsi="Arial" w:cs="Arial"/>
          <w:spacing w:val="2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</w:t>
      </w:r>
      <w:r w:rsidRPr="0039041F">
        <w:rPr>
          <w:rFonts w:ascii="Arial" w:hAnsi="Arial" w:cs="Arial"/>
          <w:spacing w:val="2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valoración</w:t>
      </w:r>
      <w:r w:rsidRPr="0039041F">
        <w:rPr>
          <w:rFonts w:ascii="Arial" w:hAnsi="Arial" w:cs="Arial"/>
          <w:spacing w:val="2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los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controles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definidos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(asumir,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reducir,</w:t>
      </w:r>
      <w:r w:rsidRPr="0039041F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evitar</w:t>
      </w:r>
      <w:r w:rsidRPr="0039041F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compartir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</w:t>
      </w:r>
      <w:r w:rsidRPr="0039041F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transferir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el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residual).</w:t>
      </w:r>
    </w:p>
    <w:p w14:paraId="114B3186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00" w:line="273" w:lineRule="auto"/>
        <w:ind w:left="461" w:right="108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 xml:space="preserve">Plan de contingencia: </w:t>
      </w:r>
      <w:r w:rsidRPr="0039041F">
        <w:rPr>
          <w:rFonts w:ascii="Arial" w:hAnsi="Arial" w:cs="Arial"/>
          <w:w w:val="80"/>
          <w:sz w:val="24"/>
          <w:szCs w:val="24"/>
        </w:rPr>
        <w:t>conjunto de acciones inmediatas, recursos, responsables y tiempos establecidos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para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hacer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frente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</w:t>
      </w:r>
      <w:r w:rsidRPr="0039041F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materialización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del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garantizar</w:t>
      </w:r>
      <w:r w:rsidRPr="0039041F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continuidad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del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servicio</w:t>
      </w:r>
    </w:p>
    <w:p w14:paraId="0CB78AF8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205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Probabilidad:</w:t>
      </w:r>
      <w:r w:rsidRPr="0039041F">
        <w:rPr>
          <w:rFonts w:ascii="Arial" w:hAnsi="Arial" w:cs="Arial"/>
          <w:b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medida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para</w:t>
      </w:r>
      <w:r w:rsidRPr="0039041F">
        <w:rPr>
          <w:rFonts w:ascii="Arial" w:hAnsi="Arial" w:cs="Arial"/>
          <w:spacing w:val="-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estimar cuantitativa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cualitativamente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posibilidad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 ocurrencia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del riesgo.</w:t>
      </w:r>
    </w:p>
    <w:p w14:paraId="785B02CA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36" w:line="271" w:lineRule="auto"/>
        <w:ind w:left="461" w:right="108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 xml:space="preserve">Procedimiento: </w:t>
      </w:r>
      <w:r w:rsidRPr="0039041F">
        <w:rPr>
          <w:rFonts w:ascii="Arial" w:hAnsi="Arial" w:cs="Arial"/>
          <w:w w:val="80"/>
          <w:sz w:val="24"/>
          <w:szCs w:val="24"/>
        </w:rPr>
        <w:t>conjunto de especificaciones, relaciones, responsabilidades,</w:t>
      </w:r>
      <w:r w:rsidRPr="0039041F">
        <w:rPr>
          <w:rFonts w:ascii="Arial" w:hAnsi="Arial" w:cs="Arial"/>
          <w:spacing w:val="4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controles y ordenamiento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las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actividades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tareas requeridas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para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cumplir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el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proceso.</w:t>
      </w:r>
    </w:p>
    <w:p w14:paraId="5686F026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208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Riesgo:</w:t>
      </w:r>
      <w:r w:rsidRPr="0039041F">
        <w:rPr>
          <w:rFonts w:ascii="Arial" w:hAnsi="Arial" w:cs="Arial"/>
          <w:b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eventualidad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que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tendrá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un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impacto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negativo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sobre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los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objetivos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institucionales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del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proceso.</w:t>
      </w:r>
    </w:p>
    <w:p w14:paraId="11B7C9E2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37" w:line="273" w:lineRule="auto"/>
        <w:ind w:left="461" w:right="115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 xml:space="preserve">Riesgo de corrupción: </w:t>
      </w:r>
      <w:r w:rsidRPr="0039041F">
        <w:rPr>
          <w:rFonts w:ascii="Arial" w:hAnsi="Arial" w:cs="Arial"/>
          <w:w w:val="80"/>
          <w:sz w:val="24"/>
          <w:szCs w:val="24"/>
        </w:rPr>
        <w:t xml:space="preserve">posibilidad de </w:t>
      </w:r>
      <w:proofErr w:type="gramStart"/>
      <w:r w:rsidRPr="0039041F">
        <w:rPr>
          <w:rFonts w:ascii="Arial" w:hAnsi="Arial" w:cs="Arial"/>
          <w:w w:val="80"/>
          <w:sz w:val="24"/>
          <w:szCs w:val="24"/>
        </w:rPr>
        <w:t>que</w:t>
      </w:r>
      <w:proofErr w:type="gramEnd"/>
      <w:r w:rsidRPr="0039041F">
        <w:rPr>
          <w:rFonts w:ascii="Arial" w:hAnsi="Arial" w:cs="Arial"/>
          <w:w w:val="80"/>
          <w:sz w:val="24"/>
          <w:szCs w:val="24"/>
        </w:rPr>
        <w:t xml:space="preserve"> por acción u omisión, mediante el uso indebido del poder, de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los recursos o de la información, se lesionen los intereses de una entidad y en consecuencia del Estado,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para</w:t>
      </w:r>
      <w:r w:rsidRPr="0039041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la</w:t>
      </w:r>
      <w:r w:rsidRPr="0039041F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obtención</w:t>
      </w:r>
      <w:r w:rsidRPr="0039041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de</w:t>
      </w:r>
      <w:r w:rsidRPr="0039041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un</w:t>
      </w:r>
      <w:r w:rsidRPr="0039041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beneficio</w:t>
      </w:r>
      <w:r w:rsidRPr="0039041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particular.</w:t>
      </w:r>
    </w:p>
    <w:p w14:paraId="52C8A20A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02" w:line="273" w:lineRule="auto"/>
        <w:ind w:left="461" w:right="120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5"/>
          <w:sz w:val="24"/>
          <w:szCs w:val="24"/>
        </w:rPr>
        <w:t xml:space="preserve">Riesgo inherente: </w:t>
      </w:r>
      <w:r w:rsidRPr="0039041F">
        <w:rPr>
          <w:rFonts w:ascii="Arial" w:hAnsi="Arial" w:cs="Arial"/>
          <w:w w:val="85"/>
          <w:sz w:val="24"/>
          <w:szCs w:val="24"/>
        </w:rPr>
        <w:t>es aquel al que se enfrenta una entidad o proceso en ausencia de controles y/o</w:t>
      </w:r>
      <w:r w:rsidRPr="0039041F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acciones para</w:t>
      </w:r>
      <w:r w:rsidRPr="0039041F">
        <w:rPr>
          <w:rFonts w:ascii="Arial" w:hAnsi="Arial" w:cs="Arial"/>
          <w:spacing w:val="-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modificar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su</w:t>
      </w:r>
      <w:r w:rsidRPr="0039041F">
        <w:rPr>
          <w:rFonts w:ascii="Arial" w:hAnsi="Arial" w:cs="Arial"/>
          <w:spacing w:val="-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probabilidad o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impacto.</w:t>
      </w:r>
    </w:p>
    <w:p w14:paraId="75FD49A6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100" w:line="273" w:lineRule="auto"/>
        <w:ind w:left="461" w:right="116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Riesgo institucional</w:t>
      </w:r>
      <w:r w:rsidRPr="0039041F">
        <w:rPr>
          <w:rFonts w:ascii="Arial" w:hAnsi="Arial" w:cs="Arial"/>
          <w:w w:val="80"/>
          <w:sz w:val="24"/>
          <w:szCs w:val="24"/>
        </w:rPr>
        <w:t>: Son los que afectan de manera directa el cumplimiento de los objetivos o la misión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institucional. Los riesgos institucionales, son producto del análisis de los riesgos por proceso y son</w:t>
      </w:r>
      <w:r w:rsidRPr="0039041F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denominados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este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tipo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cuando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cumplen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las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siguientes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características:</w:t>
      </w:r>
    </w:p>
    <w:p w14:paraId="10FF545A" w14:textId="00CD5201" w:rsidR="003B4F8A" w:rsidRPr="00E00102" w:rsidRDefault="00000000">
      <w:pPr>
        <w:pStyle w:val="Prrafodelista"/>
        <w:numPr>
          <w:ilvl w:val="1"/>
          <w:numId w:val="1"/>
        </w:numPr>
        <w:tabs>
          <w:tab w:val="left" w:pos="822"/>
        </w:tabs>
        <w:spacing w:before="201" w:line="276" w:lineRule="auto"/>
        <w:ind w:left="821" w:right="107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80"/>
          <w:sz w:val="24"/>
          <w:szCs w:val="24"/>
        </w:rPr>
        <w:t>Los riesgos que han sido clasificados como estratégicos: en el paso de identificación deben haber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sido marcados como de clase estratégica, es decir, se relacionan con el cumplimiento de objetivos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institucionales,</w:t>
      </w:r>
      <w:r w:rsidRPr="0039041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misión</w:t>
      </w:r>
      <w:r w:rsidRPr="0039041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y</w:t>
      </w:r>
      <w:r w:rsidRPr="0039041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visión.</w:t>
      </w:r>
    </w:p>
    <w:p w14:paraId="2E53BBAA" w14:textId="4C7C5E64" w:rsidR="003B4F8A" w:rsidRPr="00E00102" w:rsidRDefault="00000000">
      <w:pPr>
        <w:pStyle w:val="Prrafodelista"/>
        <w:numPr>
          <w:ilvl w:val="1"/>
          <w:numId w:val="1"/>
        </w:numPr>
        <w:tabs>
          <w:tab w:val="left" w:pos="822"/>
        </w:tabs>
        <w:spacing w:line="276" w:lineRule="auto"/>
        <w:ind w:left="821" w:right="117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80"/>
          <w:sz w:val="24"/>
          <w:szCs w:val="24"/>
        </w:rPr>
        <w:t>Los</w:t>
      </w:r>
      <w:r w:rsidRPr="0039041F">
        <w:rPr>
          <w:rFonts w:ascii="Arial" w:hAnsi="Arial" w:cs="Arial"/>
          <w:spacing w:val="1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riesgos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que</w:t>
      </w:r>
      <w:r w:rsidRPr="0039041F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</w:t>
      </w:r>
      <w:r w:rsidRPr="0039041F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encuentran</w:t>
      </w:r>
      <w:r w:rsidRPr="0039041F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en</w:t>
      </w:r>
      <w:r w:rsidRPr="0039041F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zona</w:t>
      </w:r>
      <w:r w:rsidRPr="0039041F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alta</w:t>
      </w:r>
      <w:r w:rsidRPr="0039041F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extrema:</w:t>
      </w:r>
      <w:r w:rsidRPr="0039041F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después</w:t>
      </w:r>
      <w:r w:rsidRPr="0039041F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valorar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el</w:t>
      </w:r>
      <w:r w:rsidRPr="0039041F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</w:t>
      </w:r>
      <w:r w:rsidRPr="0039041F">
        <w:rPr>
          <w:rFonts w:ascii="Arial" w:hAnsi="Arial" w:cs="Arial"/>
          <w:spacing w:val="1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(identificación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 evaluación de controles), el riesgo residual se ubica en zonas de riesgo alta o extrema, indicando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que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el</w:t>
      </w:r>
      <w:r w:rsidRPr="0039041F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grado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exposición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</w:t>
      </w:r>
      <w:r w:rsidRPr="0039041F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</w:t>
      </w:r>
      <w:r w:rsidRPr="0039041F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materialización</w:t>
      </w:r>
      <w:r w:rsidRPr="0039041F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del</w:t>
      </w:r>
      <w:r w:rsidRPr="0039041F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</w:t>
      </w:r>
      <w:r w:rsidRPr="0039041F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aún</w:t>
      </w:r>
      <w:r w:rsidRPr="0039041F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</w:t>
      </w:r>
      <w:r w:rsidRPr="0039041F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encuentra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poco</w:t>
      </w:r>
      <w:r w:rsidRPr="0039041F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controlado.</w:t>
      </w:r>
    </w:p>
    <w:p w14:paraId="5A3DFDD0" w14:textId="32E31BD8" w:rsidR="00E00102" w:rsidRDefault="00E00102" w:rsidP="00E00102">
      <w:pPr>
        <w:tabs>
          <w:tab w:val="left" w:pos="822"/>
        </w:tabs>
        <w:spacing w:line="276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4DAFFE51" w14:textId="73BC42E3" w:rsidR="00E00102" w:rsidRDefault="00E00102" w:rsidP="00E00102">
      <w:pPr>
        <w:tabs>
          <w:tab w:val="left" w:pos="822"/>
        </w:tabs>
        <w:spacing w:line="276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185EFA06" w14:textId="0EAA7FE4" w:rsidR="00E00102" w:rsidRDefault="00E00102" w:rsidP="00E00102">
      <w:pPr>
        <w:tabs>
          <w:tab w:val="left" w:pos="822"/>
        </w:tabs>
        <w:spacing w:line="276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3DF8FAC9" w14:textId="77777777" w:rsidR="00E00102" w:rsidRPr="00E00102" w:rsidRDefault="00E00102" w:rsidP="00E00102">
      <w:pPr>
        <w:tabs>
          <w:tab w:val="left" w:pos="822"/>
        </w:tabs>
        <w:spacing w:line="276" w:lineRule="auto"/>
        <w:ind w:right="117"/>
        <w:jc w:val="both"/>
        <w:rPr>
          <w:rFonts w:ascii="Arial" w:hAnsi="Arial" w:cs="Arial"/>
          <w:sz w:val="24"/>
          <w:szCs w:val="24"/>
        </w:rPr>
      </w:pPr>
    </w:p>
    <w:p w14:paraId="5D5340B9" w14:textId="77777777" w:rsidR="003B4F8A" w:rsidRPr="0039041F" w:rsidRDefault="00000000">
      <w:pPr>
        <w:pStyle w:val="Prrafodelista"/>
        <w:numPr>
          <w:ilvl w:val="1"/>
          <w:numId w:val="1"/>
        </w:numPr>
        <w:tabs>
          <w:tab w:val="left" w:pos="822"/>
        </w:tabs>
        <w:spacing w:line="273" w:lineRule="auto"/>
        <w:ind w:left="821" w:right="109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85"/>
          <w:sz w:val="24"/>
          <w:szCs w:val="24"/>
        </w:rPr>
        <w:lastRenderedPageBreak/>
        <w:t>Los riesgos que tengan incidencia en usuario o destinatario final externo: en el caso de la</w:t>
      </w:r>
      <w:r w:rsidRPr="0039041F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materialización</w:t>
      </w:r>
      <w:r w:rsidRPr="0039041F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del</w:t>
      </w:r>
      <w:r w:rsidRPr="0039041F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</w:t>
      </w:r>
      <w:r w:rsidRPr="0039041F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afectación</w:t>
      </w:r>
      <w:r w:rsidRPr="0039041F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del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usuario</w:t>
      </w:r>
      <w:r w:rsidRPr="0039041F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externo</w:t>
      </w:r>
      <w:r w:rsidRPr="0039041F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</w:t>
      </w:r>
      <w:r w:rsidRPr="0039041F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presenta</w:t>
      </w:r>
      <w:r w:rsidRPr="0039041F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manera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directa.</w:t>
      </w:r>
    </w:p>
    <w:p w14:paraId="5DE6DC7C" w14:textId="77777777" w:rsidR="003B4F8A" w:rsidRPr="008F07EA" w:rsidRDefault="00000000">
      <w:pPr>
        <w:pStyle w:val="Prrafodelista"/>
        <w:numPr>
          <w:ilvl w:val="1"/>
          <w:numId w:val="1"/>
        </w:numPr>
        <w:tabs>
          <w:tab w:val="left" w:pos="822"/>
        </w:tabs>
        <w:spacing w:line="273" w:lineRule="auto"/>
        <w:ind w:left="821" w:right="119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85"/>
          <w:sz w:val="24"/>
          <w:szCs w:val="24"/>
        </w:rPr>
        <w:t>Los</w:t>
      </w:r>
      <w:r w:rsidRPr="0039041F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riesgos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de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corrupción:</w:t>
      </w:r>
      <w:r w:rsidRPr="0039041F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todos</w:t>
      </w:r>
      <w:r w:rsidRPr="0039041F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los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riesgos</w:t>
      </w:r>
      <w:r w:rsidRPr="0039041F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identificados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que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hagan</w:t>
      </w:r>
      <w:r w:rsidRPr="0039041F">
        <w:rPr>
          <w:rFonts w:ascii="Arial" w:hAnsi="Arial" w:cs="Arial"/>
          <w:spacing w:val="-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referencia</w:t>
      </w:r>
      <w:r w:rsidRPr="0039041F">
        <w:rPr>
          <w:rFonts w:ascii="Arial" w:hAnsi="Arial" w:cs="Arial"/>
          <w:spacing w:val="-3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a</w:t>
      </w:r>
      <w:r w:rsidRPr="0039041F">
        <w:rPr>
          <w:rFonts w:ascii="Arial" w:hAnsi="Arial" w:cs="Arial"/>
          <w:spacing w:val="-2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situaciones</w:t>
      </w:r>
      <w:r w:rsidRPr="0039041F">
        <w:rPr>
          <w:rFonts w:ascii="Arial" w:hAnsi="Arial" w:cs="Arial"/>
          <w:spacing w:val="-5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5"/>
          <w:sz w:val="24"/>
          <w:szCs w:val="24"/>
        </w:rPr>
        <w:t>de</w:t>
      </w:r>
      <w:r w:rsidRPr="0039041F">
        <w:rPr>
          <w:rFonts w:ascii="Arial" w:hAnsi="Arial" w:cs="Arial"/>
          <w:spacing w:val="-54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corrupción,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serán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considerados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como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riesgos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tipo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institucional.</w:t>
      </w:r>
    </w:p>
    <w:p w14:paraId="23043476" w14:textId="77777777" w:rsidR="003B4F8A" w:rsidRPr="0039041F" w:rsidRDefault="003B4F8A">
      <w:pPr>
        <w:pStyle w:val="Textoindependiente"/>
        <w:spacing w:before="6"/>
        <w:rPr>
          <w:rFonts w:ascii="Arial" w:hAnsi="Arial" w:cs="Arial"/>
        </w:rPr>
      </w:pPr>
    </w:p>
    <w:p w14:paraId="735D4FEE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1" w:line="273" w:lineRule="auto"/>
        <w:ind w:left="461" w:right="118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5"/>
          <w:sz w:val="24"/>
          <w:szCs w:val="24"/>
        </w:rPr>
        <w:t xml:space="preserve">Riesgo residual: </w:t>
      </w:r>
      <w:r w:rsidRPr="0039041F">
        <w:rPr>
          <w:rFonts w:ascii="Arial" w:hAnsi="Arial" w:cs="Arial"/>
          <w:w w:val="85"/>
          <w:sz w:val="24"/>
          <w:szCs w:val="24"/>
        </w:rPr>
        <w:t>nivel de riesgo que permanece luego de determinar y aplicar controles para su</w:t>
      </w:r>
      <w:r w:rsidRPr="0039041F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administración.</w:t>
      </w:r>
    </w:p>
    <w:p w14:paraId="5DD05F16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2"/>
        </w:tabs>
        <w:spacing w:before="202" w:line="273" w:lineRule="auto"/>
        <w:ind w:left="461" w:right="114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5"/>
          <w:sz w:val="24"/>
          <w:szCs w:val="24"/>
        </w:rPr>
        <w:t xml:space="preserve">Valoración del riesgo: </w:t>
      </w:r>
      <w:r w:rsidRPr="0039041F">
        <w:rPr>
          <w:rFonts w:ascii="Arial" w:hAnsi="Arial" w:cs="Arial"/>
          <w:w w:val="85"/>
          <w:sz w:val="24"/>
          <w:szCs w:val="24"/>
        </w:rPr>
        <w:t>establece la identificación y evaluación de los controles para prevenir la</w:t>
      </w:r>
      <w:r w:rsidRPr="0039041F">
        <w:rPr>
          <w:rFonts w:ascii="Arial" w:hAnsi="Arial" w:cs="Arial"/>
          <w:spacing w:val="1"/>
          <w:w w:val="85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ocurrencia del riesgo o reducir los efectos de su materialización. En la etapa de valoración del riesgo se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determina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el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residual,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opción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manejo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seguir,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si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es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necesita.</w:t>
      </w:r>
    </w:p>
    <w:p w14:paraId="1DDCB220" w14:textId="77777777" w:rsidR="003B4F8A" w:rsidRPr="0039041F" w:rsidRDefault="003B4F8A">
      <w:pPr>
        <w:pStyle w:val="Textoindependiente"/>
        <w:spacing w:before="9"/>
        <w:rPr>
          <w:rFonts w:ascii="Arial" w:hAnsi="Arial" w:cs="Arial"/>
        </w:rPr>
      </w:pPr>
    </w:p>
    <w:p w14:paraId="36AA3504" w14:textId="77777777" w:rsidR="003B4F8A" w:rsidRPr="0039041F" w:rsidRDefault="00000000">
      <w:pPr>
        <w:pStyle w:val="Ttulo1"/>
        <w:numPr>
          <w:ilvl w:val="0"/>
          <w:numId w:val="4"/>
        </w:numPr>
        <w:tabs>
          <w:tab w:val="left" w:pos="417"/>
        </w:tabs>
        <w:ind w:left="416" w:hanging="315"/>
        <w:jc w:val="left"/>
        <w:rPr>
          <w:sz w:val="24"/>
          <w:szCs w:val="24"/>
        </w:rPr>
      </w:pPr>
      <w:r w:rsidRPr="0039041F">
        <w:rPr>
          <w:sz w:val="24"/>
          <w:szCs w:val="24"/>
        </w:rPr>
        <w:t>Contexto</w:t>
      </w:r>
      <w:r w:rsidRPr="0039041F">
        <w:rPr>
          <w:spacing w:val="-4"/>
          <w:sz w:val="24"/>
          <w:szCs w:val="24"/>
        </w:rPr>
        <w:t xml:space="preserve"> </w:t>
      </w:r>
      <w:r w:rsidRPr="0039041F">
        <w:rPr>
          <w:sz w:val="24"/>
          <w:szCs w:val="24"/>
        </w:rPr>
        <w:t>de</w:t>
      </w:r>
      <w:r w:rsidRPr="0039041F">
        <w:rPr>
          <w:spacing w:val="-4"/>
          <w:sz w:val="24"/>
          <w:szCs w:val="24"/>
        </w:rPr>
        <w:t xml:space="preserve"> </w:t>
      </w:r>
      <w:r w:rsidRPr="0039041F">
        <w:rPr>
          <w:sz w:val="24"/>
          <w:szCs w:val="24"/>
        </w:rPr>
        <w:t>Seguridad y</w:t>
      </w:r>
      <w:r w:rsidRPr="0039041F">
        <w:rPr>
          <w:spacing w:val="-9"/>
          <w:sz w:val="24"/>
          <w:szCs w:val="24"/>
        </w:rPr>
        <w:t xml:space="preserve"> </w:t>
      </w:r>
      <w:r w:rsidRPr="0039041F">
        <w:rPr>
          <w:sz w:val="24"/>
          <w:szCs w:val="24"/>
        </w:rPr>
        <w:t>Privacidad</w:t>
      </w:r>
      <w:r w:rsidRPr="0039041F">
        <w:rPr>
          <w:spacing w:val="-3"/>
          <w:sz w:val="24"/>
          <w:szCs w:val="24"/>
        </w:rPr>
        <w:t xml:space="preserve"> </w:t>
      </w:r>
      <w:r w:rsidRPr="0039041F">
        <w:rPr>
          <w:sz w:val="24"/>
          <w:szCs w:val="24"/>
        </w:rPr>
        <w:t>de</w:t>
      </w:r>
      <w:r w:rsidRPr="0039041F">
        <w:rPr>
          <w:spacing w:val="-2"/>
          <w:sz w:val="24"/>
          <w:szCs w:val="24"/>
        </w:rPr>
        <w:t xml:space="preserve"> </w:t>
      </w:r>
      <w:r w:rsidRPr="0039041F">
        <w:rPr>
          <w:sz w:val="24"/>
          <w:szCs w:val="24"/>
        </w:rPr>
        <w:t>la</w:t>
      </w:r>
      <w:r w:rsidRPr="0039041F">
        <w:rPr>
          <w:spacing w:val="-4"/>
          <w:sz w:val="24"/>
          <w:szCs w:val="24"/>
        </w:rPr>
        <w:t xml:space="preserve"> </w:t>
      </w:r>
      <w:r w:rsidRPr="0039041F">
        <w:rPr>
          <w:sz w:val="24"/>
          <w:szCs w:val="24"/>
        </w:rPr>
        <w:t>Información</w:t>
      </w:r>
    </w:p>
    <w:p w14:paraId="3AC0A78E" w14:textId="77777777" w:rsidR="003B4F8A" w:rsidRPr="0039041F" w:rsidRDefault="003B4F8A">
      <w:pPr>
        <w:pStyle w:val="Textoindependiente"/>
        <w:spacing w:before="10"/>
        <w:rPr>
          <w:rFonts w:ascii="Arial" w:hAnsi="Arial" w:cs="Arial"/>
          <w:b/>
        </w:rPr>
      </w:pPr>
    </w:p>
    <w:p w14:paraId="0BE8C8E8" w14:textId="74AB15E5" w:rsidR="003B4F8A" w:rsidRDefault="00000000">
      <w:pPr>
        <w:pStyle w:val="Textoindependiente"/>
        <w:ind w:left="102" w:right="110"/>
        <w:jc w:val="both"/>
        <w:rPr>
          <w:rFonts w:ascii="Arial" w:hAnsi="Arial" w:cs="Arial"/>
          <w:w w:val="80"/>
        </w:rPr>
      </w:pPr>
      <w:r w:rsidRPr="0039041F">
        <w:rPr>
          <w:rFonts w:ascii="Arial" w:hAnsi="Arial" w:cs="Arial"/>
          <w:spacing w:val="-1"/>
          <w:w w:val="85"/>
        </w:rPr>
        <w:t xml:space="preserve">La información </w:t>
      </w:r>
      <w:r w:rsidRPr="0039041F">
        <w:rPr>
          <w:rFonts w:ascii="Arial" w:hAnsi="Arial" w:cs="Arial"/>
          <w:w w:val="85"/>
        </w:rPr>
        <w:t xml:space="preserve">de la </w:t>
      </w:r>
      <w:r w:rsidR="0084671C">
        <w:rPr>
          <w:rFonts w:ascii="Arial" w:hAnsi="Arial" w:cs="Arial"/>
          <w:w w:val="80"/>
        </w:rPr>
        <w:t>Inspección de Tránsito y transporte de Barrancabermeja</w:t>
      </w:r>
      <w:r w:rsidR="0084671C" w:rsidRPr="0039041F">
        <w:rPr>
          <w:rFonts w:ascii="Arial" w:hAnsi="Arial" w:cs="Arial"/>
          <w:w w:val="85"/>
        </w:rPr>
        <w:t xml:space="preserve"> </w:t>
      </w:r>
      <w:r w:rsidRPr="0039041F">
        <w:rPr>
          <w:rFonts w:ascii="Arial" w:hAnsi="Arial" w:cs="Arial"/>
          <w:w w:val="85"/>
        </w:rPr>
        <w:t>sin importar el tipo, es crucial para el</w:t>
      </w:r>
      <w:r w:rsidRPr="0039041F">
        <w:rPr>
          <w:rFonts w:ascii="Arial" w:hAnsi="Arial" w:cs="Arial"/>
          <w:spacing w:val="-55"/>
          <w:w w:val="85"/>
        </w:rPr>
        <w:t xml:space="preserve"> </w:t>
      </w:r>
      <w:r w:rsidRPr="0039041F">
        <w:rPr>
          <w:rFonts w:ascii="Arial" w:hAnsi="Arial" w:cs="Arial"/>
          <w:spacing w:val="-1"/>
          <w:w w:val="85"/>
        </w:rPr>
        <w:t>desarrollo</w:t>
      </w:r>
      <w:r w:rsidRPr="0039041F">
        <w:rPr>
          <w:rFonts w:ascii="Arial" w:hAnsi="Arial" w:cs="Arial"/>
          <w:spacing w:val="-6"/>
          <w:w w:val="85"/>
        </w:rPr>
        <w:t xml:space="preserve"> </w:t>
      </w:r>
      <w:r w:rsidRPr="0039041F">
        <w:rPr>
          <w:rFonts w:ascii="Arial" w:hAnsi="Arial" w:cs="Arial"/>
          <w:spacing w:val="-1"/>
          <w:w w:val="85"/>
        </w:rPr>
        <w:t>de</w:t>
      </w:r>
      <w:r w:rsidRPr="0039041F">
        <w:rPr>
          <w:rFonts w:ascii="Arial" w:hAnsi="Arial" w:cs="Arial"/>
          <w:spacing w:val="-3"/>
          <w:w w:val="85"/>
        </w:rPr>
        <w:t xml:space="preserve"> </w:t>
      </w:r>
      <w:r w:rsidRPr="0039041F">
        <w:rPr>
          <w:rFonts w:ascii="Arial" w:hAnsi="Arial" w:cs="Arial"/>
          <w:spacing w:val="-1"/>
          <w:w w:val="85"/>
        </w:rPr>
        <w:t>su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spacing w:val="-1"/>
          <w:w w:val="85"/>
        </w:rPr>
        <w:t>objeto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spacing w:val="-1"/>
          <w:w w:val="85"/>
        </w:rPr>
        <w:t>misional,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su</w:t>
      </w:r>
      <w:r w:rsidRPr="0039041F">
        <w:rPr>
          <w:rFonts w:ascii="Arial" w:hAnsi="Arial" w:cs="Arial"/>
          <w:spacing w:val="-3"/>
          <w:w w:val="85"/>
        </w:rPr>
        <w:t xml:space="preserve"> </w:t>
      </w:r>
      <w:r w:rsidRPr="0039041F">
        <w:rPr>
          <w:rFonts w:ascii="Arial" w:hAnsi="Arial" w:cs="Arial"/>
          <w:w w:val="85"/>
        </w:rPr>
        <w:t>correcto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desempeño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dentro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la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política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pública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y</w:t>
      </w:r>
      <w:r w:rsidRPr="0039041F">
        <w:rPr>
          <w:rFonts w:ascii="Arial" w:hAnsi="Arial" w:cs="Arial"/>
          <w:spacing w:val="-3"/>
          <w:w w:val="85"/>
        </w:rPr>
        <w:t xml:space="preserve"> </w:t>
      </w:r>
      <w:r w:rsidRPr="0039041F">
        <w:rPr>
          <w:rFonts w:ascii="Arial" w:hAnsi="Arial" w:cs="Arial"/>
          <w:w w:val="85"/>
        </w:rPr>
        <w:t>su</w:t>
      </w:r>
      <w:r w:rsidRPr="0039041F">
        <w:rPr>
          <w:rFonts w:ascii="Arial" w:hAnsi="Arial" w:cs="Arial"/>
          <w:spacing w:val="-6"/>
          <w:w w:val="85"/>
        </w:rPr>
        <w:t xml:space="preserve"> </w:t>
      </w:r>
      <w:r w:rsidRPr="0039041F">
        <w:rPr>
          <w:rFonts w:ascii="Arial" w:hAnsi="Arial" w:cs="Arial"/>
          <w:w w:val="85"/>
        </w:rPr>
        <w:t>relación</w:t>
      </w:r>
      <w:r w:rsidRPr="0039041F">
        <w:rPr>
          <w:rFonts w:ascii="Arial" w:hAnsi="Arial" w:cs="Arial"/>
          <w:spacing w:val="-3"/>
          <w:w w:val="85"/>
        </w:rPr>
        <w:t xml:space="preserve"> </w:t>
      </w:r>
      <w:r w:rsidRPr="0039041F">
        <w:rPr>
          <w:rFonts w:ascii="Arial" w:hAnsi="Arial" w:cs="Arial"/>
          <w:w w:val="85"/>
        </w:rPr>
        <w:t>con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el</w:t>
      </w:r>
      <w:r w:rsidRPr="0039041F">
        <w:rPr>
          <w:rFonts w:ascii="Arial" w:hAnsi="Arial" w:cs="Arial"/>
          <w:spacing w:val="-54"/>
          <w:w w:val="85"/>
        </w:rPr>
        <w:t xml:space="preserve"> </w:t>
      </w:r>
      <w:r w:rsidRPr="0039041F">
        <w:rPr>
          <w:rFonts w:ascii="Arial" w:hAnsi="Arial" w:cs="Arial"/>
          <w:w w:val="80"/>
        </w:rPr>
        <w:t>ciudadano,</w:t>
      </w:r>
      <w:r w:rsidRPr="0039041F">
        <w:rPr>
          <w:rFonts w:ascii="Arial" w:hAnsi="Arial" w:cs="Arial"/>
          <w:spacing w:val="21"/>
          <w:w w:val="80"/>
        </w:rPr>
        <w:t xml:space="preserve"> </w:t>
      </w:r>
      <w:r w:rsidRPr="0039041F">
        <w:rPr>
          <w:rFonts w:ascii="Arial" w:hAnsi="Arial" w:cs="Arial"/>
          <w:w w:val="80"/>
        </w:rPr>
        <w:t>es</w:t>
      </w:r>
      <w:r w:rsidRPr="0039041F">
        <w:rPr>
          <w:rFonts w:ascii="Arial" w:hAnsi="Arial" w:cs="Arial"/>
          <w:spacing w:val="17"/>
          <w:w w:val="80"/>
        </w:rPr>
        <w:t xml:space="preserve"> </w:t>
      </w:r>
      <w:r w:rsidRPr="0039041F">
        <w:rPr>
          <w:rFonts w:ascii="Arial" w:hAnsi="Arial" w:cs="Arial"/>
          <w:w w:val="80"/>
        </w:rPr>
        <w:t>por</w:t>
      </w:r>
      <w:r w:rsidRPr="0039041F">
        <w:rPr>
          <w:rFonts w:ascii="Arial" w:hAnsi="Arial" w:cs="Arial"/>
          <w:spacing w:val="21"/>
          <w:w w:val="80"/>
        </w:rPr>
        <w:t xml:space="preserve"> </w:t>
      </w:r>
      <w:r w:rsidRPr="0039041F">
        <w:rPr>
          <w:rFonts w:ascii="Arial" w:hAnsi="Arial" w:cs="Arial"/>
          <w:w w:val="80"/>
        </w:rPr>
        <w:t>ello</w:t>
      </w:r>
      <w:r w:rsidRPr="0039041F">
        <w:rPr>
          <w:rFonts w:ascii="Arial" w:hAnsi="Arial" w:cs="Arial"/>
          <w:spacing w:val="18"/>
          <w:w w:val="80"/>
        </w:rPr>
        <w:t xml:space="preserve"> </w:t>
      </w:r>
      <w:r w:rsidRPr="0039041F">
        <w:rPr>
          <w:rFonts w:ascii="Arial" w:hAnsi="Arial" w:cs="Arial"/>
          <w:w w:val="80"/>
        </w:rPr>
        <w:t>que</w:t>
      </w:r>
      <w:r w:rsidRPr="0039041F">
        <w:rPr>
          <w:rFonts w:ascii="Arial" w:hAnsi="Arial" w:cs="Arial"/>
          <w:spacing w:val="19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debe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ser</w:t>
      </w:r>
      <w:r w:rsidRPr="0039041F">
        <w:rPr>
          <w:rFonts w:ascii="Arial" w:hAnsi="Arial" w:cs="Arial"/>
          <w:spacing w:val="20"/>
          <w:w w:val="80"/>
        </w:rPr>
        <w:t xml:space="preserve"> </w:t>
      </w:r>
      <w:r w:rsidRPr="0039041F">
        <w:rPr>
          <w:rFonts w:ascii="Arial" w:hAnsi="Arial" w:cs="Arial"/>
          <w:w w:val="80"/>
        </w:rPr>
        <w:t>protegida</w:t>
      </w:r>
      <w:r w:rsidRPr="0039041F">
        <w:rPr>
          <w:rFonts w:ascii="Arial" w:hAnsi="Arial" w:cs="Arial"/>
          <w:spacing w:val="21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21"/>
          <w:w w:val="80"/>
        </w:rPr>
        <w:t xml:space="preserve"> </w:t>
      </w:r>
      <w:r w:rsidRPr="0039041F">
        <w:rPr>
          <w:rFonts w:ascii="Arial" w:hAnsi="Arial" w:cs="Arial"/>
          <w:w w:val="80"/>
        </w:rPr>
        <w:t>cualquier</w:t>
      </w:r>
      <w:r w:rsidRPr="0039041F">
        <w:rPr>
          <w:rFonts w:ascii="Arial" w:hAnsi="Arial" w:cs="Arial"/>
          <w:spacing w:val="20"/>
          <w:w w:val="80"/>
        </w:rPr>
        <w:t xml:space="preserve"> </w:t>
      </w:r>
      <w:r w:rsidRPr="0039041F">
        <w:rPr>
          <w:rFonts w:ascii="Arial" w:hAnsi="Arial" w:cs="Arial"/>
          <w:w w:val="80"/>
        </w:rPr>
        <w:t>posibilidad</w:t>
      </w:r>
      <w:r w:rsidRPr="0039041F">
        <w:rPr>
          <w:rFonts w:ascii="Arial" w:hAnsi="Arial" w:cs="Arial"/>
          <w:spacing w:val="19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21"/>
          <w:w w:val="80"/>
        </w:rPr>
        <w:t xml:space="preserve"> </w:t>
      </w:r>
      <w:r w:rsidRPr="0039041F">
        <w:rPr>
          <w:rFonts w:ascii="Arial" w:hAnsi="Arial" w:cs="Arial"/>
          <w:w w:val="80"/>
        </w:rPr>
        <w:t>ocurrencia</w:t>
      </w:r>
      <w:r w:rsidRPr="0039041F">
        <w:rPr>
          <w:rFonts w:ascii="Arial" w:hAnsi="Arial" w:cs="Arial"/>
          <w:spacing w:val="21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eventos</w:t>
      </w:r>
      <w:r w:rsidRPr="0039041F">
        <w:rPr>
          <w:rFonts w:ascii="Arial" w:hAnsi="Arial" w:cs="Arial"/>
          <w:spacing w:val="20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21"/>
          <w:w w:val="80"/>
        </w:rPr>
        <w:t xml:space="preserve"> </w:t>
      </w:r>
      <w:r w:rsidRPr="0039041F">
        <w:rPr>
          <w:rFonts w:ascii="Arial" w:hAnsi="Arial" w:cs="Arial"/>
          <w:w w:val="80"/>
        </w:rPr>
        <w:t>riesgo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 seguridad de la información y que pudiese significar un impacto indeseado generando una consecuencia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5"/>
        </w:rPr>
        <w:t>negativa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para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el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normal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progreso</w:t>
      </w:r>
      <w:r w:rsidRPr="0039041F">
        <w:rPr>
          <w:rFonts w:ascii="Arial" w:hAnsi="Arial" w:cs="Arial"/>
          <w:spacing w:val="-3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</w:t>
      </w:r>
      <w:r w:rsidRPr="0039041F">
        <w:rPr>
          <w:rFonts w:ascii="Arial" w:hAnsi="Arial" w:cs="Arial"/>
          <w:spacing w:val="-1"/>
          <w:w w:val="85"/>
        </w:rPr>
        <w:t xml:space="preserve"> </w:t>
      </w:r>
      <w:r w:rsidRPr="0039041F">
        <w:rPr>
          <w:rFonts w:ascii="Arial" w:hAnsi="Arial" w:cs="Arial"/>
          <w:w w:val="85"/>
        </w:rPr>
        <w:t>las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actividades</w:t>
      </w:r>
      <w:r w:rsidRPr="0039041F">
        <w:rPr>
          <w:rFonts w:ascii="Arial" w:hAnsi="Arial" w:cs="Arial"/>
          <w:spacing w:val="-6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</w:t>
      </w:r>
      <w:r w:rsidRPr="0039041F">
        <w:rPr>
          <w:rFonts w:ascii="Arial" w:hAnsi="Arial" w:cs="Arial"/>
          <w:spacing w:val="-2"/>
          <w:w w:val="85"/>
        </w:rPr>
        <w:t xml:space="preserve"> </w:t>
      </w:r>
      <w:r w:rsidRPr="0039041F">
        <w:rPr>
          <w:rFonts w:ascii="Arial" w:hAnsi="Arial" w:cs="Arial"/>
          <w:w w:val="85"/>
        </w:rPr>
        <w:t>la</w:t>
      </w:r>
      <w:r w:rsidRPr="0039041F">
        <w:rPr>
          <w:rFonts w:ascii="Arial" w:hAnsi="Arial" w:cs="Arial"/>
          <w:spacing w:val="-3"/>
          <w:w w:val="85"/>
        </w:rPr>
        <w:t xml:space="preserve"> </w:t>
      </w:r>
      <w:r w:rsidRPr="0039041F">
        <w:rPr>
          <w:rFonts w:ascii="Arial" w:hAnsi="Arial" w:cs="Arial"/>
          <w:w w:val="85"/>
        </w:rPr>
        <w:t>entidad.</w:t>
      </w:r>
      <w:r w:rsidRPr="0039041F">
        <w:rPr>
          <w:rFonts w:ascii="Arial" w:hAnsi="Arial" w:cs="Arial"/>
          <w:spacing w:val="3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acuerdo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con</w:t>
      </w:r>
      <w:r w:rsidRPr="0039041F">
        <w:rPr>
          <w:rFonts w:ascii="Arial" w:hAnsi="Arial" w:cs="Arial"/>
          <w:spacing w:val="-2"/>
          <w:w w:val="85"/>
        </w:rPr>
        <w:t xml:space="preserve"> </w:t>
      </w:r>
      <w:r w:rsidRPr="0039041F">
        <w:rPr>
          <w:rFonts w:ascii="Arial" w:hAnsi="Arial" w:cs="Arial"/>
          <w:w w:val="85"/>
        </w:rPr>
        <w:t>lo</w:t>
      </w:r>
      <w:r w:rsidRPr="0039041F">
        <w:rPr>
          <w:rFonts w:ascii="Arial" w:hAnsi="Arial" w:cs="Arial"/>
          <w:spacing w:val="-3"/>
          <w:w w:val="85"/>
        </w:rPr>
        <w:t xml:space="preserve"> </w:t>
      </w:r>
      <w:r w:rsidRPr="0039041F">
        <w:rPr>
          <w:rFonts w:ascii="Arial" w:hAnsi="Arial" w:cs="Arial"/>
          <w:w w:val="85"/>
        </w:rPr>
        <w:t>anterior</w:t>
      </w:r>
      <w:r w:rsidRPr="0039041F">
        <w:rPr>
          <w:rFonts w:ascii="Arial" w:hAnsi="Arial" w:cs="Arial"/>
          <w:spacing w:val="-3"/>
          <w:w w:val="85"/>
        </w:rPr>
        <w:t xml:space="preserve"> </w:t>
      </w:r>
      <w:r w:rsidRPr="0039041F">
        <w:rPr>
          <w:rFonts w:ascii="Arial" w:hAnsi="Arial" w:cs="Arial"/>
          <w:w w:val="85"/>
        </w:rPr>
        <w:t>y</w:t>
      </w:r>
      <w:r w:rsidRPr="0039041F">
        <w:rPr>
          <w:rFonts w:ascii="Arial" w:hAnsi="Arial" w:cs="Arial"/>
          <w:spacing w:val="-4"/>
          <w:w w:val="85"/>
        </w:rPr>
        <w:t xml:space="preserve"> </w:t>
      </w:r>
      <w:proofErr w:type="gramStart"/>
      <w:r w:rsidRPr="0039041F">
        <w:rPr>
          <w:rFonts w:ascii="Arial" w:hAnsi="Arial" w:cs="Arial"/>
          <w:w w:val="85"/>
        </w:rPr>
        <w:t>tomando</w:t>
      </w:r>
      <w:r w:rsidR="00E93B08">
        <w:rPr>
          <w:rFonts w:ascii="Arial" w:hAnsi="Arial" w:cs="Arial"/>
          <w:w w:val="85"/>
        </w:rPr>
        <w:t xml:space="preserve"> </w:t>
      </w:r>
      <w:r w:rsidRPr="0039041F">
        <w:rPr>
          <w:rFonts w:ascii="Arial" w:hAnsi="Arial" w:cs="Arial"/>
          <w:spacing w:val="-54"/>
          <w:w w:val="85"/>
        </w:rPr>
        <w:t xml:space="preserve"> </w:t>
      </w:r>
      <w:r w:rsidRPr="0039041F">
        <w:rPr>
          <w:rFonts w:ascii="Arial" w:hAnsi="Arial" w:cs="Arial"/>
          <w:w w:val="80"/>
        </w:rPr>
        <w:t>como</w:t>
      </w:r>
      <w:proofErr w:type="gramEnd"/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referencia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el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Modelo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Seguridad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y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Privacidad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información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del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MINTIC.</w:t>
      </w:r>
    </w:p>
    <w:p w14:paraId="7C702958" w14:textId="77777777" w:rsidR="008F07EA" w:rsidRDefault="008F07EA">
      <w:pPr>
        <w:pStyle w:val="Textoindependiente"/>
        <w:ind w:left="102" w:right="110"/>
        <w:jc w:val="both"/>
        <w:rPr>
          <w:rFonts w:ascii="Arial" w:hAnsi="Arial" w:cs="Arial"/>
          <w:w w:val="80"/>
        </w:rPr>
      </w:pPr>
    </w:p>
    <w:p w14:paraId="75EF1697" w14:textId="77777777" w:rsidR="003B4F8A" w:rsidRPr="0039041F" w:rsidRDefault="00000000">
      <w:pPr>
        <w:pStyle w:val="Ttulo1"/>
        <w:numPr>
          <w:ilvl w:val="0"/>
          <w:numId w:val="4"/>
        </w:numPr>
        <w:tabs>
          <w:tab w:val="left" w:pos="417"/>
        </w:tabs>
        <w:spacing w:before="92"/>
        <w:ind w:left="416" w:hanging="315"/>
        <w:jc w:val="left"/>
        <w:rPr>
          <w:sz w:val="24"/>
          <w:szCs w:val="24"/>
        </w:rPr>
      </w:pPr>
      <w:r w:rsidRPr="0039041F">
        <w:rPr>
          <w:sz w:val="24"/>
          <w:szCs w:val="24"/>
        </w:rPr>
        <w:t>Riesgos</w:t>
      </w:r>
      <w:r w:rsidRPr="0039041F">
        <w:rPr>
          <w:spacing w:val="-1"/>
          <w:sz w:val="24"/>
          <w:szCs w:val="24"/>
        </w:rPr>
        <w:t xml:space="preserve"> </w:t>
      </w:r>
      <w:r w:rsidRPr="0039041F">
        <w:rPr>
          <w:sz w:val="24"/>
          <w:szCs w:val="24"/>
        </w:rPr>
        <w:t>de</w:t>
      </w:r>
      <w:r w:rsidRPr="0039041F">
        <w:rPr>
          <w:spacing w:val="-3"/>
          <w:sz w:val="24"/>
          <w:szCs w:val="24"/>
        </w:rPr>
        <w:t xml:space="preserve"> </w:t>
      </w:r>
      <w:r w:rsidRPr="0039041F">
        <w:rPr>
          <w:sz w:val="24"/>
          <w:szCs w:val="24"/>
        </w:rPr>
        <w:t>Seguridad</w:t>
      </w:r>
      <w:r w:rsidRPr="0039041F">
        <w:rPr>
          <w:spacing w:val="1"/>
          <w:sz w:val="24"/>
          <w:szCs w:val="24"/>
        </w:rPr>
        <w:t xml:space="preserve"> </w:t>
      </w:r>
      <w:r w:rsidRPr="0039041F">
        <w:rPr>
          <w:sz w:val="24"/>
          <w:szCs w:val="24"/>
        </w:rPr>
        <w:t>y</w:t>
      </w:r>
      <w:r w:rsidRPr="0039041F">
        <w:rPr>
          <w:spacing w:val="-10"/>
          <w:sz w:val="24"/>
          <w:szCs w:val="24"/>
        </w:rPr>
        <w:t xml:space="preserve"> </w:t>
      </w:r>
      <w:r w:rsidRPr="0039041F">
        <w:rPr>
          <w:sz w:val="24"/>
          <w:szCs w:val="24"/>
        </w:rPr>
        <w:t>Privacidad</w:t>
      </w:r>
      <w:r w:rsidRPr="0039041F">
        <w:rPr>
          <w:spacing w:val="-3"/>
          <w:sz w:val="24"/>
          <w:szCs w:val="24"/>
        </w:rPr>
        <w:t xml:space="preserve"> </w:t>
      </w:r>
      <w:r w:rsidRPr="0039041F">
        <w:rPr>
          <w:sz w:val="24"/>
          <w:szCs w:val="24"/>
        </w:rPr>
        <w:t>de la</w:t>
      </w:r>
      <w:r w:rsidRPr="0039041F">
        <w:rPr>
          <w:spacing w:val="-5"/>
          <w:sz w:val="24"/>
          <w:szCs w:val="24"/>
        </w:rPr>
        <w:t xml:space="preserve"> </w:t>
      </w:r>
      <w:r w:rsidRPr="0039041F">
        <w:rPr>
          <w:sz w:val="24"/>
          <w:szCs w:val="24"/>
        </w:rPr>
        <w:t>Información</w:t>
      </w:r>
    </w:p>
    <w:p w14:paraId="7042A859" w14:textId="77777777" w:rsidR="003B4F8A" w:rsidRPr="0039041F" w:rsidRDefault="003B4F8A">
      <w:pPr>
        <w:pStyle w:val="Textoindependiente"/>
        <w:spacing w:before="10"/>
        <w:rPr>
          <w:rFonts w:ascii="Arial" w:hAnsi="Arial" w:cs="Arial"/>
          <w:b/>
        </w:rPr>
      </w:pPr>
    </w:p>
    <w:p w14:paraId="48414429" w14:textId="77777777" w:rsidR="003B4F8A" w:rsidRPr="0039041F" w:rsidRDefault="00000000">
      <w:pPr>
        <w:pStyle w:val="Ttulo3"/>
        <w:numPr>
          <w:ilvl w:val="1"/>
          <w:numId w:val="4"/>
        </w:numPr>
        <w:tabs>
          <w:tab w:val="left" w:pos="433"/>
        </w:tabs>
      </w:pPr>
      <w:r w:rsidRPr="0039041F">
        <w:rPr>
          <w:w w:val="80"/>
        </w:rPr>
        <w:t>Definición</w:t>
      </w:r>
      <w:r w:rsidRPr="0039041F">
        <w:rPr>
          <w:spacing w:val="13"/>
          <w:w w:val="80"/>
        </w:rPr>
        <w:t xml:space="preserve"> </w:t>
      </w:r>
      <w:r w:rsidRPr="0039041F">
        <w:rPr>
          <w:w w:val="80"/>
        </w:rPr>
        <w:t>del</w:t>
      </w:r>
      <w:r w:rsidRPr="0039041F">
        <w:rPr>
          <w:spacing w:val="11"/>
          <w:w w:val="80"/>
        </w:rPr>
        <w:t xml:space="preserve"> </w:t>
      </w:r>
      <w:r w:rsidRPr="0039041F">
        <w:rPr>
          <w:w w:val="80"/>
        </w:rPr>
        <w:t>Riesgo</w:t>
      </w:r>
    </w:p>
    <w:p w14:paraId="0AE0AD0B" w14:textId="77777777" w:rsidR="003B4F8A" w:rsidRPr="0039041F" w:rsidRDefault="003B4F8A">
      <w:pPr>
        <w:pStyle w:val="Textoindependiente"/>
        <w:rPr>
          <w:rFonts w:ascii="Arial" w:hAnsi="Arial" w:cs="Arial"/>
          <w:b/>
        </w:rPr>
      </w:pPr>
    </w:p>
    <w:p w14:paraId="685B31CC" w14:textId="77777777" w:rsidR="0084671C" w:rsidRDefault="00000000">
      <w:pPr>
        <w:pStyle w:val="Textoindependiente"/>
        <w:ind w:left="102" w:right="110"/>
        <w:jc w:val="both"/>
        <w:rPr>
          <w:rFonts w:ascii="Arial" w:hAnsi="Arial" w:cs="Arial"/>
          <w:w w:val="80"/>
        </w:rPr>
      </w:pPr>
      <w:r w:rsidRPr="0039041F">
        <w:rPr>
          <w:rFonts w:ascii="Arial" w:hAnsi="Arial" w:cs="Arial"/>
          <w:spacing w:val="-1"/>
          <w:w w:val="85"/>
        </w:rPr>
        <w:t>De</w:t>
      </w:r>
      <w:r w:rsidRPr="0039041F">
        <w:rPr>
          <w:rFonts w:ascii="Arial" w:hAnsi="Arial" w:cs="Arial"/>
          <w:spacing w:val="-3"/>
          <w:w w:val="85"/>
        </w:rPr>
        <w:t xml:space="preserve"> </w:t>
      </w:r>
      <w:r w:rsidRPr="0039041F">
        <w:rPr>
          <w:rFonts w:ascii="Arial" w:hAnsi="Arial" w:cs="Arial"/>
          <w:spacing w:val="-1"/>
          <w:w w:val="85"/>
        </w:rPr>
        <w:t>acuerdo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con</w:t>
      </w:r>
      <w:r w:rsidRPr="0039041F">
        <w:rPr>
          <w:rFonts w:ascii="Arial" w:hAnsi="Arial" w:cs="Arial"/>
          <w:spacing w:val="-3"/>
          <w:w w:val="85"/>
        </w:rPr>
        <w:t xml:space="preserve"> </w:t>
      </w:r>
      <w:r w:rsidRPr="0039041F">
        <w:rPr>
          <w:rFonts w:ascii="Arial" w:hAnsi="Arial" w:cs="Arial"/>
          <w:w w:val="85"/>
        </w:rPr>
        <w:t>la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norma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NTC-ISO/IEC</w:t>
      </w:r>
      <w:r w:rsidRPr="0039041F">
        <w:rPr>
          <w:rFonts w:ascii="Arial" w:hAnsi="Arial" w:cs="Arial"/>
          <w:spacing w:val="-3"/>
          <w:w w:val="85"/>
        </w:rPr>
        <w:t xml:space="preserve"> </w:t>
      </w:r>
      <w:r w:rsidRPr="0039041F">
        <w:rPr>
          <w:rFonts w:ascii="Arial" w:hAnsi="Arial" w:cs="Arial"/>
          <w:w w:val="85"/>
        </w:rPr>
        <w:t>27000:2014,</w:t>
      </w:r>
      <w:r w:rsidRPr="0039041F">
        <w:rPr>
          <w:rFonts w:ascii="Arial" w:hAnsi="Arial" w:cs="Arial"/>
          <w:spacing w:val="-7"/>
          <w:w w:val="85"/>
        </w:rPr>
        <w:t xml:space="preserve"> </w:t>
      </w:r>
      <w:r w:rsidRPr="0039041F">
        <w:rPr>
          <w:rFonts w:ascii="Arial" w:hAnsi="Arial" w:cs="Arial"/>
          <w:w w:val="85"/>
        </w:rPr>
        <w:t>se</w:t>
      </w:r>
      <w:r w:rsidRPr="0039041F">
        <w:rPr>
          <w:rFonts w:ascii="Arial" w:hAnsi="Arial" w:cs="Arial"/>
          <w:spacing w:val="-2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define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el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riesgo</w:t>
      </w:r>
      <w:r w:rsidRPr="0039041F">
        <w:rPr>
          <w:rFonts w:ascii="Arial" w:hAnsi="Arial" w:cs="Arial"/>
          <w:spacing w:val="-3"/>
          <w:w w:val="85"/>
        </w:rPr>
        <w:t xml:space="preserve"> </w:t>
      </w:r>
      <w:r w:rsidRPr="0039041F">
        <w:rPr>
          <w:rFonts w:ascii="Arial" w:hAnsi="Arial" w:cs="Arial"/>
          <w:w w:val="85"/>
        </w:rPr>
        <w:t>como</w:t>
      </w:r>
      <w:r w:rsidRPr="0039041F">
        <w:rPr>
          <w:rFonts w:ascii="Arial" w:hAnsi="Arial" w:cs="Arial"/>
          <w:spacing w:val="-2"/>
          <w:w w:val="85"/>
        </w:rPr>
        <w:t xml:space="preserve"> </w:t>
      </w:r>
      <w:r w:rsidRPr="0039041F">
        <w:rPr>
          <w:rFonts w:ascii="Arial" w:hAnsi="Arial" w:cs="Arial"/>
          <w:w w:val="85"/>
        </w:rPr>
        <w:t>la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="0084671C">
        <w:rPr>
          <w:rFonts w:ascii="Arial" w:hAnsi="Arial" w:cs="Arial"/>
          <w:w w:val="85"/>
        </w:rPr>
        <w:t>“</w:t>
      </w:r>
      <w:r w:rsidRPr="0039041F">
        <w:rPr>
          <w:rFonts w:ascii="Arial" w:hAnsi="Arial" w:cs="Arial"/>
          <w:w w:val="85"/>
        </w:rPr>
        <w:t>Posibilidad</w:t>
      </w:r>
      <w:r w:rsidRPr="0039041F">
        <w:rPr>
          <w:rFonts w:ascii="Arial" w:hAnsi="Arial" w:cs="Arial"/>
          <w:spacing w:val="-6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que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una</w:t>
      </w:r>
      <w:r w:rsidRPr="0039041F">
        <w:rPr>
          <w:rFonts w:ascii="Arial" w:hAnsi="Arial" w:cs="Arial"/>
          <w:spacing w:val="-54"/>
          <w:w w:val="85"/>
        </w:rPr>
        <w:t xml:space="preserve"> </w:t>
      </w:r>
      <w:r w:rsidRPr="0039041F">
        <w:rPr>
          <w:rFonts w:ascii="Arial" w:hAnsi="Arial" w:cs="Arial"/>
          <w:w w:val="85"/>
        </w:rPr>
        <w:t>amenaza concreta pueda explotar una vulnerabilidad para causar una pérdida o daño en un activo de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>información.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>Suele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>considerarse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>como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>una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>combinación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>la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>probabilidad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>un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>evento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>y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>sus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0"/>
        </w:rPr>
        <w:t>consecuencias”. De igual manera el objetivo general de dicha norma es gestionar el riesgo para identificar y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establecer controles efectivos que garanticen la confidencialidad, integridad y disponibilidad de la información</w:t>
      </w:r>
      <w:r w:rsidR="0084671C">
        <w:rPr>
          <w:rFonts w:ascii="Arial" w:hAnsi="Arial" w:cs="Arial"/>
          <w:w w:val="80"/>
        </w:rPr>
        <w:t>.</w:t>
      </w:r>
    </w:p>
    <w:p w14:paraId="0D923ECC" w14:textId="77777777" w:rsidR="0084671C" w:rsidRPr="0039041F" w:rsidRDefault="0084671C">
      <w:pPr>
        <w:pStyle w:val="Textoindependiente"/>
        <w:ind w:left="102" w:right="110"/>
        <w:jc w:val="both"/>
        <w:rPr>
          <w:rFonts w:ascii="Arial" w:hAnsi="Arial" w:cs="Arial"/>
        </w:rPr>
      </w:pPr>
    </w:p>
    <w:p w14:paraId="3E7FC9DD" w14:textId="77777777" w:rsidR="003B4F8A" w:rsidRPr="0039041F" w:rsidRDefault="00000000">
      <w:pPr>
        <w:pStyle w:val="Textoindependiente"/>
        <w:ind w:left="102" w:right="108"/>
        <w:jc w:val="both"/>
        <w:rPr>
          <w:rFonts w:ascii="Arial" w:hAnsi="Arial" w:cs="Arial"/>
        </w:rPr>
      </w:pPr>
      <w:r w:rsidRPr="0039041F">
        <w:rPr>
          <w:rFonts w:ascii="Arial" w:hAnsi="Arial" w:cs="Arial"/>
          <w:w w:val="85"/>
        </w:rPr>
        <w:t>De acuerdo con lo anterior y en el marco de la Política Nacional de Seguridad Digital, la estrategia de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 xml:space="preserve">administración de riesgos para el flujo de la información en los procesos de la Empresa </w:t>
      </w:r>
      <w:r w:rsidR="0084671C">
        <w:rPr>
          <w:rFonts w:ascii="Arial" w:hAnsi="Arial" w:cs="Arial"/>
          <w:w w:val="80"/>
        </w:rPr>
        <w:t>Inspección de Tránsito y transporte de Barrancabermeja</w:t>
      </w:r>
      <w:r w:rsidRPr="0039041F">
        <w:rPr>
          <w:rFonts w:ascii="Arial" w:hAnsi="Arial" w:cs="Arial"/>
          <w:w w:val="85"/>
        </w:rPr>
        <w:t>, busca diseñar una metodología ágil enfocada en la identificación, gestión y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0"/>
        </w:rPr>
        <w:t>tratamiento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los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Riesgos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Seguridad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y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Privacidad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Información:</w:t>
      </w:r>
    </w:p>
    <w:p w14:paraId="476FEE23" w14:textId="77777777" w:rsidR="008F07EA" w:rsidRDefault="008F07EA">
      <w:pPr>
        <w:pStyle w:val="Textoindependiente"/>
        <w:spacing w:before="6"/>
        <w:rPr>
          <w:rFonts w:ascii="Arial" w:hAnsi="Arial" w:cs="Arial"/>
        </w:rPr>
      </w:pPr>
    </w:p>
    <w:p w14:paraId="2C0FA02A" w14:textId="77777777" w:rsidR="003B4F8A" w:rsidRPr="0039041F" w:rsidRDefault="00000000">
      <w:pPr>
        <w:pStyle w:val="Textoindependiente"/>
        <w:spacing w:before="6"/>
        <w:rPr>
          <w:rFonts w:ascii="Arial" w:hAnsi="Arial" w:cs="Arial"/>
        </w:rPr>
      </w:pPr>
      <w:r w:rsidRPr="0039041F">
        <w:rPr>
          <w:rFonts w:ascii="Arial" w:hAnsi="Arial" w:cs="Arial"/>
          <w:noProof/>
        </w:rPr>
        <w:lastRenderedPageBreak/>
        <w:drawing>
          <wp:anchor distT="0" distB="0" distL="0" distR="0" simplePos="0" relativeHeight="251656192" behindDoc="0" locked="0" layoutInCell="1" allowOverlap="1" wp14:anchorId="7FDD1B34" wp14:editId="60698B2E">
            <wp:simplePos x="0" y="0"/>
            <wp:positionH relativeFrom="page">
              <wp:posOffset>2014679</wp:posOffset>
            </wp:positionH>
            <wp:positionV relativeFrom="paragraph">
              <wp:posOffset>175067</wp:posOffset>
            </wp:positionV>
            <wp:extent cx="3837279" cy="22494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279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030DD" w14:textId="77777777" w:rsidR="003B4F8A" w:rsidRPr="0039041F" w:rsidRDefault="00000000">
      <w:pPr>
        <w:pStyle w:val="Ttulo3"/>
        <w:numPr>
          <w:ilvl w:val="1"/>
          <w:numId w:val="4"/>
        </w:numPr>
        <w:tabs>
          <w:tab w:val="left" w:pos="434"/>
        </w:tabs>
        <w:spacing w:before="241"/>
        <w:ind w:left="433" w:hanging="332"/>
      </w:pPr>
      <w:r w:rsidRPr="0039041F">
        <w:rPr>
          <w:w w:val="80"/>
        </w:rPr>
        <w:t>Riesgos</w:t>
      </w:r>
      <w:r w:rsidRPr="0039041F">
        <w:rPr>
          <w:spacing w:val="13"/>
          <w:w w:val="80"/>
        </w:rPr>
        <w:t xml:space="preserve"> </w:t>
      </w:r>
      <w:r w:rsidRPr="0039041F">
        <w:rPr>
          <w:w w:val="80"/>
        </w:rPr>
        <w:t>de</w:t>
      </w:r>
      <w:r w:rsidRPr="0039041F">
        <w:rPr>
          <w:spacing w:val="14"/>
          <w:w w:val="80"/>
        </w:rPr>
        <w:t xml:space="preserve"> </w:t>
      </w:r>
      <w:r w:rsidRPr="0039041F">
        <w:rPr>
          <w:w w:val="80"/>
        </w:rPr>
        <w:t>Seguridad</w:t>
      </w:r>
      <w:r w:rsidRPr="0039041F">
        <w:rPr>
          <w:spacing w:val="10"/>
          <w:w w:val="80"/>
        </w:rPr>
        <w:t xml:space="preserve"> </w:t>
      </w:r>
      <w:r w:rsidRPr="0039041F">
        <w:rPr>
          <w:w w:val="80"/>
        </w:rPr>
        <w:t>Digital</w:t>
      </w:r>
    </w:p>
    <w:p w14:paraId="46DF84AC" w14:textId="77777777" w:rsidR="003B4F8A" w:rsidRPr="0039041F" w:rsidRDefault="003B4F8A">
      <w:pPr>
        <w:pStyle w:val="Textoindependiente"/>
        <w:spacing w:before="9"/>
        <w:rPr>
          <w:rFonts w:ascii="Arial" w:hAnsi="Arial" w:cs="Arial"/>
          <w:b/>
        </w:rPr>
      </w:pPr>
    </w:p>
    <w:p w14:paraId="07F19407" w14:textId="77777777" w:rsidR="003B4F8A" w:rsidRPr="0039041F" w:rsidRDefault="00000000">
      <w:pPr>
        <w:pStyle w:val="Textoindependiente"/>
        <w:spacing w:before="1"/>
        <w:ind w:left="102" w:right="115"/>
        <w:jc w:val="both"/>
        <w:rPr>
          <w:rFonts w:ascii="Arial" w:hAnsi="Arial" w:cs="Arial"/>
        </w:rPr>
      </w:pPr>
      <w:r w:rsidRPr="0039041F">
        <w:rPr>
          <w:rFonts w:ascii="Arial" w:hAnsi="Arial" w:cs="Arial"/>
          <w:w w:val="80"/>
        </w:rPr>
        <w:t>Riesgos que resultan de la combinación de amenazas y vulnerabilidades en el ambiente digital y dado su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naturaleza dinámica incluye también aspectos relacionados con el entorno físico. En la tipificación de dichos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90"/>
        </w:rPr>
        <w:t>riesgos,</w:t>
      </w:r>
      <w:r w:rsidRPr="0039041F">
        <w:rPr>
          <w:rFonts w:ascii="Arial" w:hAnsi="Arial" w:cs="Arial"/>
          <w:spacing w:val="-9"/>
          <w:w w:val="90"/>
        </w:rPr>
        <w:t xml:space="preserve"> </w:t>
      </w:r>
      <w:r w:rsidRPr="0039041F">
        <w:rPr>
          <w:rFonts w:ascii="Arial" w:hAnsi="Arial" w:cs="Arial"/>
          <w:w w:val="90"/>
        </w:rPr>
        <w:t>se</w:t>
      </w:r>
      <w:r w:rsidRPr="0039041F">
        <w:rPr>
          <w:rFonts w:ascii="Arial" w:hAnsi="Arial" w:cs="Arial"/>
          <w:spacing w:val="-10"/>
          <w:w w:val="90"/>
        </w:rPr>
        <w:t xml:space="preserve"> </w:t>
      </w:r>
      <w:r w:rsidRPr="0039041F">
        <w:rPr>
          <w:rFonts w:ascii="Arial" w:hAnsi="Arial" w:cs="Arial"/>
          <w:w w:val="90"/>
        </w:rPr>
        <w:t>encuentran</w:t>
      </w:r>
      <w:r w:rsidRPr="0039041F">
        <w:rPr>
          <w:rFonts w:ascii="Arial" w:hAnsi="Arial" w:cs="Arial"/>
          <w:spacing w:val="-8"/>
          <w:w w:val="90"/>
        </w:rPr>
        <w:t xml:space="preserve"> </w:t>
      </w:r>
      <w:r w:rsidRPr="0039041F">
        <w:rPr>
          <w:rFonts w:ascii="Arial" w:hAnsi="Arial" w:cs="Arial"/>
          <w:w w:val="90"/>
        </w:rPr>
        <w:t>los</w:t>
      </w:r>
      <w:r w:rsidRPr="0039041F">
        <w:rPr>
          <w:rFonts w:ascii="Arial" w:hAnsi="Arial" w:cs="Arial"/>
          <w:spacing w:val="-9"/>
          <w:w w:val="90"/>
        </w:rPr>
        <w:t xml:space="preserve"> </w:t>
      </w:r>
      <w:r w:rsidRPr="0039041F">
        <w:rPr>
          <w:rFonts w:ascii="Arial" w:hAnsi="Arial" w:cs="Arial"/>
          <w:w w:val="90"/>
        </w:rPr>
        <w:t>siguientes:</w:t>
      </w:r>
    </w:p>
    <w:p w14:paraId="59C88657" w14:textId="77777777" w:rsidR="003B4F8A" w:rsidRPr="0039041F" w:rsidRDefault="003B4F8A">
      <w:pPr>
        <w:pStyle w:val="Textoindependiente"/>
        <w:spacing w:before="9"/>
        <w:rPr>
          <w:rFonts w:ascii="Arial" w:hAnsi="Arial" w:cs="Arial"/>
        </w:rPr>
      </w:pPr>
    </w:p>
    <w:p w14:paraId="7CD6A17A" w14:textId="77777777" w:rsidR="003B4F8A" w:rsidRDefault="00000000" w:rsidP="008F07EA">
      <w:pPr>
        <w:pStyle w:val="Textoindependiente"/>
        <w:ind w:left="102" w:right="113"/>
        <w:jc w:val="both"/>
        <w:rPr>
          <w:rFonts w:ascii="Arial" w:hAnsi="Arial" w:cs="Arial"/>
          <w:w w:val="90"/>
        </w:rPr>
      </w:pPr>
      <w:r w:rsidRPr="0039041F">
        <w:rPr>
          <w:rFonts w:ascii="Arial" w:hAnsi="Arial" w:cs="Arial"/>
          <w:b/>
          <w:w w:val="80"/>
        </w:rPr>
        <w:t>Fuga</w:t>
      </w:r>
      <w:r w:rsidRPr="0039041F">
        <w:rPr>
          <w:rFonts w:ascii="Arial" w:hAnsi="Arial" w:cs="Arial"/>
          <w:b/>
          <w:spacing w:val="7"/>
          <w:w w:val="80"/>
        </w:rPr>
        <w:t xml:space="preserve"> </w:t>
      </w:r>
      <w:r w:rsidRPr="0039041F">
        <w:rPr>
          <w:rFonts w:ascii="Arial" w:hAnsi="Arial" w:cs="Arial"/>
          <w:b/>
          <w:w w:val="80"/>
        </w:rPr>
        <w:t>o</w:t>
      </w:r>
      <w:r w:rsidRPr="0039041F">
        <w:rPr>
          <w:rFonts w:ascii="Arial" w:hAnsi="Arial" w:cs="Arial"/>
          <w:b/>
          <w:spacing w:val="7"/>
          <w:w w:val="80"/>
        </w:rPr>
        <w:t xml:space="preserve"> </w:t>
      </w:r>
      <w:r w:rsidRPr="0039041F">
        <w:rPr>
          <w:rFonts w:ascii="Arial" w:hAnsi="Arial" w:cs="Arial"/>
          <w:b/>
          <w:w w:val="80"/>
        </w:rPr>
        <w:t>Pérdida</w:t>
      </w:r>
      <w:r w:rsidRPr="0039041F">
        <w:rPr>
          <w:rFonts w:ascii="Arial" w:hAnsi="Arial" w:cs="Arial"/>
          <w:b/>
          <w:spacing w:val="7"/>
          <w:w w:val="80"/>
        </w:rPr>
        <w:t xml:space="preserve"> </w:t>
      </w:r>
      <w:r w:rsidRPr="0039041F">
        <w:rPr>
          <w:rFonts w:ascii="Arial" w:hAnsi="Arial" w:cs="Arial"/>
          <w:b/>
          <w:w w:val="80"/>
        </w:rPr>
        <w:t>de</w:t>
      </w:r>
      <w:r w:rsidRPr="0039041F">
        <w:rPr>
          <w:rFonts w:ascii="Arial" w:hAnsi="Arial" w:cs="Arial"/>
          <w:b/>
          <w:spacing w:val="4"/>
          <w:w w:val="80"/>
        </w:rPr>
        <w:t xml:space="preserve"> </w:t>
      </w:r>
      <w:r w:rsidRPr="0039041F">
        <w:rPr>
          <w:rFonts w:ascii="Arial" w:hAnsi="Arial" w:cs="Arial"/>
          <w:b/>
          <w:w w:val="80"/>
        </w:rPr>
        <w:t>la</w:t>
      </w:r>
      <w:r w:rsidRPr="0039041F">
        <w:rPr>
          <w:rFonts w:ascii="Arial" w:hAnsi="Arial" w:cs="Arial"/>
          <w:b/>
          <w:spacing w:val="8"/>
          <w:w w:val="80"/>
        </w:rPr>
        <w:t xml:space="preserve"> </w:t>
      </w:r>
      <w:r w:rsidRPr="0039041F">
        <w:rPr>
          <w:rFonts w:ascii="Arial" w:hAnsi="Arial" w:cs="Arial"/>
          <w:b/>
          <w:w w:val="80"/>
        </w:rPr>
        <w:t>Información</w:t>
      </w:r>
      <w:r w:rsidRPr="0039041F">
        <w:rPr>
          <w:rFonts w:ascii="Arial" w:hAnsi="Arial" w:cs="Arial"/>
          <w:w w:val="80"/>
        </w:rPr>
        <w:t>:</w:t>
      </w:r>
      <w:r w:rsidRPr="0039041F">
        <w:rPr>
          <w:rFonts w:ascii="Arial" w:hAnsi="Arial" w:cs="Arial"/>
          <w:spacing w:val="7"/>
          <w:w w:val="80"/>
        </w:rPr>
        <w:t xml:space="preserve"> </w:t>
      </w:r>
      <w:r w:rsidRPr="0039041F">
        <w:rPr>
          <w:rFonts w:ascii="Arial" w:hAnsi="Arial" w:cs="Arial"/>
          <w:w w:val="80"/>
        </w:rPr>
        <w:t>Información</w:t>
      </w:r>
      <w:r w:rsidRPr="0039041F">
        <w:rPr>
          <w:rFonts w:ascii="Arial" w:hAnsi="Arial" w:cs="Arial"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que</w:t>
      </w:r>
      <w:r w:rsidRPr="0039041F">
        <w:rPr>
          <w:rFonts w:ascii="Arial" w:hAnsi="Arial" w:cs="Arial"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hace</w:t>
      </w:r>
      <w:r w:rsidRPr="0039041F">
        <w:rPr>
          <w:rFonts w:ascii="Arial" w:hAnsi="Arial" w:cs="Arial"/>
          <w:spacing w:val="7"/>
          <w:w w:val="80"/>
        </w:rPr>
        <w:t xml:space="preserve"> </w:t>
      </w:r>
      <w:r w:rsidRPr="0039041F">
        <w:rPr>
          <w:rFonts w:ascii="Arial" w:hAnsi="Arial" w:cs="Arial"/>
          <w:w w:val="80"/>
        </w:rPr>
        <w:t>que</w:t>
      </w:r>
      <w:r w:rsidRPr="0039041F">
        <w:rPr>
          <w:rFonts w:ascii="Arial" w:hAnsi="Arial" w:cs="Arial"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esta</w:t>
      </w:r>
      <w:r w:rsidRPr="0039041F">
        <w:rPr>
          <w:rFonts w:ascii="Arial" w:hAnsi="Arial" w:cs="Arial"/>
          <w:spacing w:val="7"/>
          <w:w w:val="80"/>
        </w:rPr>
        <w:t xml:space="preserve"> </w:t>
      </w:r>
      <w:r w:rsidRPr="0039041F">
        <w:rPr>
          <w:rFonts w:ascii="Arial" w:hAnsi="Arial" w:cs="Arial"/>
          <w:w w:val="80"/>
        </w:rPr>
        <w:t>llegue</w:t>
      </w:r>
      <w:r w:rsidRPr="0039041F">
        <w:rPr>
          <w:rFonts w:ascii="Arial" w:hAnsi="Arial" w:cs="Arial"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a</w:t>
      </w:r>
      <w:r w:rsidRPr="0039041F">
        <w:rPr>
          <w:rFonts w:ascii="Arial" w:hAnsi="Arial" w:cs="Arial"/>
          <w:spacing w:val="5"/>
          <w:w w:val="80"/>
        </w:rPr>
        <w:t xml:space="preserve"> </w:t>
      </w:r>
      <w:r w:rsidRPr="0039041F">
        <w:rPr>
          <w:rFonts w:ascii="Arial" w:hAnsi="Arial" w:cs="Arial"/>
          <w:w w:val="80"/>
        </w:rPr>
        <w:t>personas</w:t>
      </w:r>
      <w:r w:rsidRPr="0039041F">
        <w:rPr>
          <w:rFonts w:ascii="Arial" w:hAnsi="Arial" w:cs="Arial"/>
          <w:spacing w:val="7"/>
          <w:w w:val="80"/>
        </w:rPr>
        <w:t xml:space="preserve"> </w:t>
      </w:r>
      <w:r w:rsidRPr="0039041F">
        <w:rPr>
          <w:rFonts w:ascii="Arial" w:hAnsi="Arial" w:cs="Arial"/>
          <w:w w:val="80"/>
        </w:rPr>
        <w:t>no</w:t>
      </w:r>
      <w:r w:rsidRPr="0039041F">
        <w:rPr>
          <w:rFonts w:ascii="Arial" w:hAnsi="Arial" w:cs="Arial"/>
          <w:spacing w:val="7"/>
          <w:w w:val="80"/>
        </w:rPr>
        <w:t xml:space="preserve"> </w:t>
      </w:r>
      <w:r w:rsidRPr="0039041F">
        <w:rPr>
          <w:rFonts w:ascii="Arial" w:hAnsi="Arial" w:cs="Arial"/>
          <w:w w:val="80"/>
        </w:rPr>
        <w:t>autorizadas,</w:t>
      </w:r>
      <w:r w:rsidRPr="0039041F">
        <w:rPr>
          <w:rFonts w:ascii="Arial" w:hAnsi="Arial" w:cs="Arial"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sobre</w:t>
      </w:r>
      <w:r w:rsidRPr="0039041F">
        <w:rPr>
          <w:rFonts w:ascii="Arial" w:hAnsi="Arial" w:cs="Arial"/>
          <w:spacing w:val="-51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 que su responsable pierde el control o el estado que genera una condición irreparable en el tratamiento y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5"/>
        </w:rPr>
        <w:t>procesamiento de la Información. Ocurre cuando un sistema de información o proceso diseñado para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0"/>
        </w:rPr>
        <w:t>restringir</w:t>
      </w:r>
      <w:r w:rsidRPr="0039041F">
        <w:rPr>
          <w:rFonts w:ascii="Arial" w:hAnsi="Arial" w:cs="Arial"/>
          <w:spacing w:val="6"/>
          <w:w w:val="80"/>
        </w:rPr>
        <w:t xml:space="preserve"> </w:t>
      </w:r>
      <w:r w:rsidRPr="0039041F">
        <w:rPr>
          <w:rFonts w:ascii="Arial" w:hAnsi="Arial" w:cs="Arial"/>
          <w:w w:val="80"/>
        </w:rPr>
        <w:t>el</w:t>
      </w:r>
      <w:r w:rsidRPr="0039041F">
        <w:rPr>
          <w:rFonts w:ascii="Arial" w:hAnsi="Arial" w:cs="Arial"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acceso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sólo</w:t>
      </w:r>
      <w:r w:rsidRPr="0039041F">
        <w:rPr>
          <w:rFonts w:ascii="Arial" w:hAnsi="Arial" w:cs="Arial"/>
          <w:spacing w:val="7"/>
          <w:w w:val="80"/>
        </w:rPr>
        <w:t xml:space="preserve"> </w:t>
      </w:r>
      <w:r w:rsidRPr="0039041F">
        <w:rPr>
          <w:rFonts w:ascii="Arial" w:hAnsi="Arial" w:cs="Arial"/>
          <w:w w:val="80"/>
        </w:rPr>
        <w:t>a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sujetos</w:t>
      </w:r>
      <w:r w:rsidRPr="0039041F">
        <w:rPr>
          <w:rFonts w:ascii="Arial" w:hAnsi="Arial" w:cs="Arial"/>
          <w:spacing w:val="5"/>
          <w:w w:val="80"/>
        </w:rPr>
        <w:t xml:space="preserve"> </w:t>
      </w:r>
      <w:r w:rsidRPr="0039041F">
        <w:rPr>
          <w:rFonts w:ascii="Arial" w:hAnsi="Arial" w:cs="Arial"/>
          <w:w w:val="80"/>
        </w:rPr>
        <w:t>autorizados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revela</w:t>
      </w:r>
      <w:r w:rsidRPr="0039041F">
        <w:rPr>
          <w:rFonts w:ascii="Arial" w:hAnsi="Arial" w:cs="Arial"/>
          <w:spacing w:val="7"/>
          <w:w w:val="80"/>
        </w:rPr>
        <w:t xml:space="preserve"> </w:t>
      </w:r>
      <w:r w:rsidRPr="0039041F">
        <w:rPr>
          <w:rFonts w:ascii="Arial" w:hAnsi="Arial" w:cs="Arial"/>
          <w:w w:val="80"/>
        </w:rPr>
        <w:t>parte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información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que</w:t>
      </w:r>
      <w:r w:rsidRPr="0039041F">
        <w:rPr>
          <w:rFonts w:ascii="Arial" w:hAnsi="Arial" w:cs="Arial"/>
          <w:spacing w:val="6"/>
          <w:w w:val="80"/>
        </w:rPr>
        <w:t xml:space="preserve"> </w:t>
      </w:r>
      <w:r w:rsidRPr="0039041F">
        <w:rPr>
          <w:rFonts w:ascii="Arial" w:hAnsi="Arial" w:cs="Arial"/>
          <w:w w:val="80"/>
        </w:rPr>
        <w:t>procesa</w:t>
      </w:r>
      <w:r w:rsidRPr="0039041F">
        <w:rPr>
          <w:rFonts w:ascii="Arial" w:hAnsi="Arial" w:cs="Arial"/>
          <w:spacing w:val="7"/>
          <w:w w:val="80"/>
        </w:rPr>
        <w:t xml:space="preserve"> </w:t>
      </w:r>
      <w:r w:rsidRPr="0039041F">
        <w:rPr>
          <w:rFonts w:ascii="Arial" w:hAnsi="Arial" w:cs="Arial"/>
          <w:w w:val="80"/>
        </w:rPr>
        <w:t>o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transmite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debid</w:t>
      </w:r>
      <w:r w:rsidR="008F07EA">
        <w:rPr>
          <w:rFonts w:ascii="Arial" w:hAnsi="Arial" w:cs="Arial"/>
          <w:w w:val="80"/>
        </w:rPr>
        <w:t xml:space="preserve">o </w:t>
      </w:r>
      <w:r w:rsidRPr="0039041F">
        <w:rPr>
          <w:rFonts w:ascii="Arial" w:hAnsi="Arial" w:cs="Arial"/>
          <w:w w:val="80"/>
        </w:rPr>
        <w:t>a</w:t>
      </w:r>
      <w:r w:rsidRPr="0039041F">
        <w:rPr>
          <w:rFonts w:ascii="Arial" w:hAnsi="Arial" w:cs="Arial"/>
          <w:spacing w:val="25"/>
          <w:w w:val="80"/>
        </w:rPr>
        <w:t xml:space="preserve"> </w:t>
      </w:r>
      <w:r w:rsidRPr="0039041F">
        <w:rPr>
          <w:rFonts w:ascii="Arial" w:hAnsi="Arial" w:cs="Arial"/>
          <w:w w:val="80"/>
        </w:rPr>
        <w:t>errores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en</w:t>
      </w:r>
      <w:r w:rsidRPr="0039041F">
        <w:rPr>
          <w:rFonts w:ascii="Arial" w:hAnsi="Arial" w:cs="Arial"/>
          <w:spacing w:val="25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ejecución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25"/>
          <w:w w:val="80"/>
        </w:rPr>
        <w:t xml:space="preserve"> </w:t>
      </w:r>
      <w:r w:rsidRPr="0039041F">
        <w:rPr>
          <w:rFonts w:ascii="Arial" w:hAnsi="Arial" w:cs="Arial"/>
          <w:w w:val="80"/>
        </w:rPr>
        <w:t>los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procedimientos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23"/>
          <w:w w:val="80"/>
        </w:rPr>
        <w:t xml:space="preserve"> </w:t>
      </w:r>
      <w:r w:rsidRPr="0039041F">
        <w:rPr>
          <w:rFonts w:ascii="Arial" w:hAnsi="Arial" w:cs="Arial"/>
          <w:w w:val="80"/>
        </w:rPr>
        <w:t>tratamiento,</w:t>
      </w:r>
      <w:r w:rsidRPr="0039041F">
        <w:rPr>
          <w:rFonts w:ascii="Arial" w:hAnsi="Arial" w:cs="Arial"/>
          <w:spacing w:val="25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las</w:t>
      </w:r>
      <w:r w:rsidRPr="0039041F">
        <w:rPr>
          <w:rFonts w:ascii="Arial" w:hAnsi="Arial" w:cs="Arial"/>
          <w:spacing w:val="20"/>
          <w:w w:val="80"/>
        </w:rPr>
        <w:t xml:space="preserve"> </w:t>
      </w:r>
      <w:r w:rsidRPr="0039041F">
        <w:rPr>
          <w:rFonts w:ascii="Arial" w:hAnsi="Arial" w:cs="Arial"/>
          <w:w w:val="80"/>
        </w:rPr>
        <w:t>personas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o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diseño</w:t>
      </w:r>
      <w:r w:rsidRPr="0039041F">
        <w:rPr>
          <w:rFonts w:ascii="Arial" w:hAnsi="Arial" w:cs="Arial"/>
          <w:spacing w:val="23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25"/>
          <w:w w:val="80"/>
        </w:rPr>
        <w:t xml:space="preserve"> </w:t>
      </w:r>
      <w:r w:rsidRPr="0039041F">
        <w:rPr>
          <w:rFonts w:ascii="Arial" w:hAnsi="Arial" w:cs="Arial"/>
          <w:w w:val="80"/>
        </w:rPr>
        <w:t>los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Sistemas</w:t>
      </w:r>
      <w:r w:rsidRPr="0039041F">
        <w:rPr>
          <w:rFonts w:ascii="Arial" w:hAnsi="Arial" w:cs="Arial"/>
          <w:spacing w:val="22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90"/>
        </w:rPr>
        <w:t>Información.</w:t>
      </w:r>
    </w:p>
    <w:p w14:paraId="50FDB869" w14:textId="77777777" w:rsidR="008F07EA" w:rsidRPr="0039041F" w:rsidRDefault="008F07EA" w:rsidP="008F07EA">
      <w:pPr>
        <w:pStyle w:val="Textoindependiente"/>
        <w:ind w:left="102" w:right="113"/>
        <w:jc w:val="both"/>
        <w:rPr>
          <w:rFonts w:ascii="Arial" w:hAnsi="Arial" w:cs="Arial"/>
        </w:rPr>
      </w:pPr>
    </w:p>
    <w:p w14:paraId="30986DFC" w14:textId="77777777" w:rsidR="003B4F8A" w:rsidRDefault="00000000">
      <w:pPr>
        <w:pStyle w:val="Textoindependiente"/>
        <w:ind w:left="102"/>
        <w:rPr>
          <w:rFonts w:ascii="Arial" w:hAnsi="Arial" w:cs="Arial"/>
          <w:w w:val="80"/>
        </w:rPr>
      </w:pPr>
      <w:r w:rsidRPr="0039041F">
        <w:rPr>
          <w:rFonts w:ascii="Arial" w:hAnsi="Arial" w:cs="Arial"/>
          <w:b/>
          <w:w w:val="85"/>
        </w:rPr>
        <w:t>Pérdida</w:t>
      </w:r>
      <w:r w:rsidRPr="0039041F">
        <w:rPr>
          <w:rFonts w:ascii="Arial" w:hAnsi="Arial" w:cs="Arial"/>
          <w:b/>
          <w:spacing w:val="8"/>
          <w:w w:val="85"/>
        </w:rPr>
        <w:t xml:space="preserve"> </w:t>
      </w:r>
      <w:r w:rsidRPr="0039041F">
        <w:rPr>
          <w:rFonts w:ascii="Arial" w:hAnsi="Arial" w:cs="Arial"/>
          <w:b/>
          <w:w w:val="85"/>
        </w:rPr>
        <w:t>de</w:t>
      </w:r>
      <w:r w:rsidRPr="0039041F">
        <w:rPr>
          <w:rFonts w:ascii="Arial" w:hAnsi="Arial" w:cs="Arial"/>
          <w:b/>
          <w:spacing w:val="8"/>
          <w:w w:val="85"/>
        </w:rPr>
        <w:t xml:space="preserve"> </w:t>
      </w:r>
      <w:r w:rsidRPr="0039041F">
        <w:rPr>
          <w:rFonts w:ascii="Arial" w:hAnsi="Arial" w:cs="Arial"/>
          <w:b/>
          <w:w w:val="85"/>
        </w:rPr>
        <w:t>la</w:t>
      </w:r>
      <w:r w:rsidRPr="0039041F">
        <w:rPr>
          <w:rFonts w:ascii="Arial" w:hAnsi="Arial" w:cs="Arial"/>
          <w:b/>
          <w:spacing w:val="9"/>
          <w:w w:val="85"/>
        </w:rPr>
        <w:t xml:space="preserve"> </w:t>
      </w:r>
      <w:r w:rsidRPr="0039041F">
        <w:rPr>
          <w:rFonts w:ascii="Arial" w:hAnsi="Arial" w:cs="Arial"/>
          <w:b/>
          <w:w w:val="85"/>
        </w:rPr>
        <w:t>Confidencialidad</w:t>
      </w:r>
      <w:r w:rsidRPr="0039041F">
        <w:rPr>
          <w:rFonts w:ascii="Arial" w:hAnsi="Arial" w:cs="Arial"/>
          <w:w w:val="85"/>
        </w:rPr>
        <w:t>:</w:t>
      </w:r>
      <w:r w:rsidRPr="0039041F">
        <w:rPr>
          <w:rFonts w:ascii="Arial" w:hAnsi="Arial" w:cs="Arial"/>
          <w:spacing w:val="8"/>
          <w:w w:val="85"/>
        </w:rPr>
        <w:t xml:space="preserve"> </w:t>
      </w:r>
      <w:r w:rsidRPr="0039041F">
        <w:rPr>
          <w:rFonts w:ascii="Arial" w:hAnsi="Arial" w:cs="Arial"/>
          <w:w w:val="85"/>
        </w:rPr>
        <w:t>Violación</w:t>
      </w:r>
      <w:r w:rsidRPr="0039041F">
        <w:rPr>
          <w:rFonts w:ascii="Arial" w:hAnsi="Arial" w:cs="Arial"/>
          <w:spacing w:val="8"/>
          <w:w w:val="85"/>
        </w:rPr>
        <w:t xml:space="preserve"> </w:t>
      </w:r>
      <w:r w:rsidRPr="0039041F">
        <w:rPr>
          <w:rFonts w:ascii="Arial" w:hAnsi="Arial" w:cs="Arial"/>
          <w:w w:val="85"/>
        </w:rPr>
        <w:t>o</w:t>
      </w:r>
      <w:r w:rsidRPr="0039041F">
        <w:rPr>
          <w:rFonts w:ascii="Arial" w:hAnsi="Arial" w:cs="Arial"/>
          <w:spacing w:val="9"/>
          <w:w w:val="85"/>
        </w:rPr>
        <w:t xml:space="preserve"> </w:t>
      </w:r>
      <w:r w:rsidRPr="0039041F">
        <w:rPr>
          <w:rFonts w:ascii="Arial" w:hAnsi="Arial" w:cs="Arial"/>
          <w:w w:val="85"/>
        </w:rPr>
        <w:t>incidente</w:t>
      </w:r>
      <w:r w:rsidRPr="0039041F">
        <w:rPr>
          <w:rFonts w:ascii="Arial" w:hAnsi="Arial" w:cs="Arial"/>
          <w:spacing w:val="8"/>
          <w:w w:val="85"/>
        </w:rPr>
        <w:t xml:space="preserve"> </w:t>
      </w:r>
      <w:r w:rsidRPr="0039041F">
        <w:rPr>
          <w:rFonts w:ascii="Arial" w:hAnsi="Arial" w:cs="Arial"/>
          <w:w w:val="85"/>
        </w:rPr>
        <w:t>a</w:t>
      </w:r>
      <w:r w:rsidRPr="0039041F">
        <w:rPr>
          <w:rFonts w:ascii="Arial" w:hAnsi="Arial" w:cs="Arial"/>
          <w:spacing w:val="10"/>
          <w:w w:val="85"/>
        </w:rPr>
        <w:t xml:space="preserve"> </w:t>
      </w:r>
      <w:r w:rsidRPr="0039041F">
        <w:rPr>
          <w:rFonts w:ascii="Arial" w:hAnsi="Arial" w:cs="Arial"/>
          <w:w w:val="85"/>
        </w:rPr>
        <w:t>la</w:t>
      </w:r>
      <w:r w:rsidRPr="0039041F">
        <w:rPr>
          <w:rFonts w:ascii="Arial" w:hAnsi="Arial" w:cs="Arial"/>
          <w:spacing w:val="8"/>
          <w:w w:val="85"/>
        </w:rPr>
        <w:t xml:space="preserve"> </w:t>
      </w:r>
      <w:r w:rsidRPr="0039041F">
        <w:rPr>
          <w:rFonts w:ascii="Arial" w:hAnsi="Arial" w:cs="Arial"/>
          <w:w w:val="85"/>
        </w:rPr>
        <w:t>propiedad</w:t>
      </w:r>
      <w:r w:rsidRPr="0039041F">
        <w:rPr>
          <w:rFonts w:ascii="Arial" w:hAnsi="Arial" w:cs="Arial"/>
          <w:spacing w:val="8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</w:t>
      </w:r>
      <w:r w:rsidRPr="0039041F">
        <w:rPr>
          <w:rFonts w:ascii="Arial" w:hAnsi="Arial" w:cs="Arial"/>
          <w:spacing w:val="10"/>
          <w:w w:val="85"/>
        </w:rPr>
        <w:t xml:space="preserve"> </w:t>
      </w:r>
      <w:r w:rsidRPr="0039041F">
        <w:rPr>
          <w:rFonts w:ascii="Arial" w:hAnsi="Arial" w:cs="Arial"/>
          <w:w w:val="85"/>
        </w:rPr>
        <w:t>la</w:t>
      </w:r>
      <w:r w:rsidRPr="0039041F">
        <w:rPr>
          <w:rFonts w:ascii="Arial" w:hAnsi="Arial" w:cs="Arial"/>
          <w:spacing w:val="8"/>
          <w:w w:val="85"/>
        </w:rPr>
        <w:t xml:space="preserve"> </w:t>
      </w:r>
      <w:r w:rsidRPr="0039041F">
        <w:rPr>
          <w:rFonts w:ascii="Arial" w:hAnsi="Arial" w:cs="Arial"/>
          <w:w w:val="85"/>
        </w:rPr>
        <w:t>información</w:t>
      </w:r>
      <w:r w:rsidRPr="0039041F">
        <w:rPr>
          <w:rFonts w:ascii="Arial" w:hAnsi="Arial" w:cs="Arial"/>
          <w:spacing w:val="9"/>
          <w:w w:val="85"/>
        </w:rPr>
        <w:t xml:space="preserve"> </w:t>
      </w:r>
      <w:r w:rsidRPr="0039041F">
        <w:rPr>
          <w:rFonts w:ascii="Arial" w:hAnsi="Arial" w:cs="Arial"/>
          <w:w w:val="85"/>
        </w:rPr>
        <w:t>que</w:t>
      </w:r>
      <w:r w:rsidRPr="0039041F">
        <w:rPr>
          <w:rFonts w:ascii="Arial" w:hAnsi="Arial" w:cs="Arial"/>
          <w:spacing w:val="10"/>
          <w:w w:val="85"/>
        </w:rPr>
        <w:t xml:space="preserve"> </w:t>
      </w:r>
      <w:r w:rsidRPr="0039041F">
        <w:rPr>
          <w:rFonts w:ascii="Arial" w:hAnsi="Arial" w:cs="Arial"/>
          <w:w w:val="85"/>
        </w:rPr>
        <w:t>impide</w:t>
      </w:r>
      <w:r w:rsidRPr="0039041F">
        <w:rPr>
          <w:rFonts w:ascii="Arial" w:hAnsi="Arial" w:cs="Arial"/>
          <w:spacing w:val="10"/>
          <w:w w:val="85"/>
        </w:rPr>
        <w:t xml:space="preserve"> </w:t>
      </w:r>
      <w:r w:rsidRPr="0039041F">
        <w:rPr>
          <w:rFonts w:ascii="Arial" w:hAnsi="Arial" w:cs="Arial"/>
          <w:w w:val="85"/>
        </w:rPr>
        <w:t>su</w:t>
      </w:r>
      <w:r w:rsidRPr="0039041F">
        <w:rPr>
          <w:rFonts w:ascii="Arial" w:hAnsi="Arial" w:cs="Arial"/>
          <w:spacing w:val="-54"/>
          <w:w w:val="85"/>
        </w:rPr>
        <w:t xml:space="preserve"> </w:t>
      </w:r>
      <w:r w:rsidRPr="0039041F">
        <w:rPr>
          <w:rFonts w:ascii="Arial" w:hAnsi="Arial" w:cs="Arial"/>
          <w:w w:val="80"/>
        </w:rPr>
        <w:t>divulgación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a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individuos, entidades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o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procesos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no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autorizados.</w:t>
      </w:r>
    </w:p>
    <w:p w14:paraId="62C02E38" w14:textId="77777777" w:rsidR="008F07EA" w:rsidRPr="0039041F" w:rsidRDefault="008F07EA">
      <w:pPr>
        <w:pStyle w:val="Textoindependiente"/>
        <w:ind w:left="102"/>
        <w:rPr>
          <w:rFonts w:ascii="Arial" w:hAnsi="Arial" w:cs="Arial"/>
        </w:rPr>
      </w:pPr>
    </w:p>
    <w:p w14:paraId="01B9F3BD" w14:textId="77777777" w:rsidR="003B4F8A" w:rsidRDefault="00000000">
      <w:pPr>
        <w:pStyle w:val="Textoindependiente"/>
        <w:ind w:left="102"/>
        <w:rPr>
          <w:rFonts w:ascii="Arial" w:hAnsi="Arial" w:cs="Arial"/>
          <w:w w:val="80"/>
        </w:rPr>
      </w:pPr>
      <w:r w:rsidRPr="0039041F">
        <w:rPr>
          <w:rFonts w:ascii="Arial" w:hAnsi="Arial" w:cs="Arial"/>
          <w:b/>
          <w:w w:val="85"/>
        </w:rPr>
        <w:t>Pérdida</w:t>
      </w:r>
      <w:r w:rsidRPr="0039041F">
        <w:rPr>
          <w:rFonts w:ascii="Arial" w:hAnsi="Arial" w:cs="Arial"/>
          <w:b/>
          <w:spacing w:val="-3"/>
          <w:w w:val="85"/>
        </w:rPr>
        <w:t xml:space="preserve"> </w:t>
      </w:r>
      <w:r w:rsidRPr="0039041F">
        <w:rPr>
          <w:rFonts w:ascii="Arial" w:hAnsi="Arial" w:cs="Arial"/>
          <w:b/>
          <w:w w:val="85"/>
        </w:rPr>
        <w:t>de</w:t>
      </w:r>
      <w:r w:rsidRPr="0039041F">
        <w:rPr>
          <w:rFonts w:ascii="Arial" w:hAnsi="Arial" w:cs="Arial"/>
          <w:b/>
          <w:spacing w:val="-2"/>
          <w:w w:val="85"/>
        </w:rPr>
        <w:t xml:space="preserve"> </w:t>
      </w:r>
      <w:r w:rsidRPr="0039041F">
        <w:rPr>
          <w:rFonts w:ascii="Arial" w:hAnsi="Arial" w:cs="Arial"/>
          <w:b/>
          <w:w w:val="85"/>
        </w:rPr>
        <w:t>la</w:t>
      </w:r>
      <w:r w:rsidRPr="0039041F">
        <w:rPr>
          <w:rFonts w:ascii="Arial" w:hAnsi="Arial" w:cs="Arial"/>
          <w:b/>
          <w:spacing w:val="-3"/>
          <w:w w:val="85"/>
        </w:rPr>
        <w:t xml:space="preserve"> </w:t>
      </w:r>
      <w:r w:rsidRPr="0039041F">
        <w:rPr>
          <w:rFonts w:ascii="Arial" w:hAnsi="Arial" w:cs="Arial"/>
          <w:b/>
          <w:w w:val="85"/>
        </w:rPr>
        <w:t>Integridad</w:t>
      </w:r>
      <w:r w:rsidRPr="0039041F">
        <w:rPr>
          <w:rFonts w:ascii="Arial" w:hAnsi="Arial" w:cs="Arial"/>
          <w:w w:val="85"/>
        </w:rPr>
        <w:t>: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Pérdida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</w:t>
      </w:r>
      <w:r w:rsidRPr="0039041F">
        <w:rPr>
          <w:rFonts w:ascii="Arial" w:hAnsi="Arial" w:cs="Arial"/>
          <w:spacing w:val="-2"/>
          <w:w w:val="85"/>
        </w:rPr>
        <w:t xml:space="preserve"> </w:t>
      </w:r>
      <w:r w:rsidRPr="0039041F">
        <w:rPr>
          <w:rFonts w:ascii="Arial" w:hAnsi="Arial" w:cs="Arial"/>
          <w:w w:val="85"/>
        </w:rPr>
        <w:t>la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propiedad</w:t>
      </w:r>
      <w:r w:rsidRPr="0039041F">
        <w:rPr>
          <w:rFonts w:ascii="Arial" w:hAnsi="Arial" w:cs="Arial"/>
          <w:spacing w:val="-2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mantener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con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exactitud</w:t>
      </w:r>
      <w:r w:rsidRPr="0039041F">
        <w:rPr>
          <w:rFonts w:ascii="Arial" w:hAnsi="Arial" w:cs="Arial"/>
          <w:spacing w:val="-2"/>
          <w:w w:val="85"/>
        </w:rPr>
        <w:t xml:space="preserve"> </w:t>
      </w:r>
      <w:r w:rsidRPr="0039041F">
        <w:rPr>
          <w:rFonts w:ascii="Arial" w:hAnsi="Arial" w:cs="Arial"/>
          <w:w w:val="85"/>
        </w:rPr>
        <w:t>la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información</w:t>
      </w:r>
      <w:r w:rsidRPr="0039041F">
        <w:rPr>
          <w:rFonts w:ascii="Arial" w:hAnsi="Arial" w:cs="Arial"/>
          <w:spacing w:val="-2"/>
          <w:w w:val="85"/>
        </w:rPr>
        <w:t xml:space="preserve"> </w:t>
      </w:r>
      <w:r w:rsidRPr="0039041F">
        <w:rPr>
          <w:rFonts w:ascii="Arial" w:hAnsi="Arial" w:cs="Arial"/>
          <w:w w:val="85"/>
        </w:rPr>
        <w:t>tal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cual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fue</w:t>
      </w:r>
      <w:r w:rsidRPr="0039041F">
        <w:rPr>
          <w:rFonts w:ascii="Arial" w:hAnsi="Arial" w:cs="Arial"/>
          <w:spacing w:val="-54"/>
          <w:w w:val="85"/>
        </w:rPr>
        <w:t xml:space="preserve"> </w:t>
      </w:r>
      <w:r w:rsidRPr="0039041F">
        <w:rPr>
          <w:rFonts w:ascii="Arial" w:hAnsi="Arial" w:cs="Arial"/>
          <w:w w:val="80"/>
        </w:rPr>
        <w:t>generada,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sin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ser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manipulada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ni alterada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por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personas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o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procesos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no</w:t>
      </w:r>
      <w:r w:rsidRPr="0039041F">
        <w:rPr>
          <w:rFonts w:ascii="Arial" w:hAnsi="Arial" w:cs="Arial"/>
          <w:spacing w:val="12"/>
          <w:w w:val="80"/>
        </w:rPr>
        <w:t xml:space="preserve"> </w:t>
      </w:r>
      <w:r w:rsidRPr="0039041F">
        <w:rPr>
          <w:rFonts w:ascii="Arial" w:hAnsi="Arial" w:cs="Arial"/>
          <w:w w:val="80"/>
        </w:rPr>
        <w:t>autorizados.</w:t>
      </w:r>
    </w:p>
    <w:p w14:paraId="55C84185" w14:textId="77777777" w:rsidR="008F07EA" w:rsidRPr="0039041F" w:rsidRDefault="008F07EA">
      <w:pPr>
        <w:pStyle w:val="Textoindependiente"/>
        <w:ind w:left="102"/>
        <w:rPr>
          <w:rFonts w:ascii="Arial" w:hAnsi="Arial" w:cs="Arial"/>
        </w:rPr>
      </w:pPr>
    </w:p>
    <w:p w14:paraId="7E867D6E" w14:textId="77777777" w:rsidR="003B4F8A" w:rsidRPr="0039041F" w:rsidRDefault="00000000">
      <w:pPr>
        <w:pStyle w:val="Textoindependiente"/>
        <w:ind w:left="102"/>
        <w:rPr>
          <w:rFonts w:ascii="Arial" w:hAnsi="Arial" w:cs="Arial"/>
        </w:rPr>
      </w:pPr>
      <w:r w:rsidRPr="0039041F">
        <w:rPr>
          <w:rFonts w:ascii="Arial" w:hAnsi="Arial" w:cs="Arial"/>
          <w:b/>
          <w:w w:val="85"/>
        </w:rPr>
        <w:t>Pérdida</w:t>
      </w:r>
      <w:r w:rsidRPr="0039041F">
        <w:rPr>
          <w:rFonts w:ascii="Arial" w:hAnsi="Arial" w:cs="Arial"/>
          <w:b/>
          <w:spacing w:val="15"/>
          <w:w w:val="85"/>
        </w:rPr>
        <w:t xml:space="preserve"> </w:t>
      </w:r>
      <w:r w:rsidRPr="0039041F">
        <w:rPr>
          <w:rFonts w:ascii="Arial" w:hAnsi="Arial" w:cs="Arial"/>
          <w:b/>
          <w:w w:val="85"/>
        </w:rPr>
        <w:t>de</w:t>
      </w:r>
      <w:r w:rsidRPr="0039041F">
        <w:rPr>
          <w:rFonts w:ascii="Arial" w:hAnsi="Arial" w:cs="Arial"/>
          <w:b/>
          <w:spacing w:val="15"/>
          <w:w w:val="85"/>
        </w:rPr>
        <w:t xml:space="preserve"> </w:t>
      </w:r>
      <w:r w:rsidRPr="0039041F">
        <w:rPr>
          <w:rFonts w:ascii="Arial" w:hAnsi="Arial" w:cs="Arial"/>
          <w:b/>
          <w:w w:val="85"/>
        </w:rPr>
        <w:t>la</w:t>
      </w:r>
      <w:r w:rsidRPr="0039041F">
        <w:rPr>
          <w:rFonts w:ascii="Arial" w:hAnsi="Arial" w:cs="Arial"/>
          <w:b/>
          <w:spacing w:val="14"/>
          <w:w w:val="85"/>
        </w:rPr>
        <w:t xml:space="preserve"> </w:t>
      </w:r>
      <w:r w:rsidRPr="0039041F">
        <w:rPr>
          <w:rFonts w:ascii="Arial" w:hAnsi="Arial" w:cs="Arial"/>
          <w:b/>
          <w:w w:val="85"/>
        </w:rPr>
        <w:t>Disponibilidad</w:t>
      </w:r>
      <w:r w:rsidRPr="0039041F">
        <w:rPr>
          <w:rFonts w:ascii="Arial" w:hAnsi="Arial" w:cs="Arial"/>
          <w:w w:val="85"/>
        </w:rPr>
        <w:t>:</w:t>
      </w:r>
      <w:r w:rsidRPr="0039041F">
        <w:rPr>
          <w:rFonts w:ascii="Arial" w:hAnsi="Arial" w:cs="Arial"/>
          <w:spacing w:val="15"/>
          <w:w w:val="85"/>
        </w:rPr>
        <w:t xml:space="preserve"> </w:t>
      </w:r>
      <w:r w:rsidRPr="0039041F">
        <w:rPr>
          <w:rFonts w:ascii="Arial" w:hAnsi="Arial" w:cs="Arial"/>
          <w:w w:val="85"/>
        </w:rPr>
        <w:t>Pérdida</w:t>
      </w:r>
      <w:r w:rsidRPr="0039041F">
        <w:rPr>
          <w:rFonts w:ascii="Arial" w:hAnsi="Arial" w:cs="Arial"/>
          <w:spacing w:val="13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</w:t>
      </w:r>
      <w:r w:rsidRPr="0039041F">
        <w:rPr>
          <w:rFonts w:ascii="Arial" w:hAnsi="Arial" w:cs="Arial"/>
          <w:spacing w:val="15"/>
          <w:w w:val="85"/>
        </w:rPr>
        <w:t xml:space="preserve"> </w:t>
      </w:r>
      <w:r w:rsidRPr="0039041F">
        <w:rPr>
          <w:rFonts w:ascii="Arial" w:hAnsi="Arial" w:cs="Arial"/>
          <w:w w:val="85"/>
        </w:rPr>
        <w:t>la</w:t>
      </w:r>
      <w:r w:rsidRPr="0039041F">
        <w:rPr>
          <w:rFonts w:ascii="Arial" w:hAnsi="Arial" w:cs="Arial"/>
          <w:spacing w:val="16"/>
          <w:w w:val="85"/>
        </w:rPr>
        <w:t xml:space="preserve"> </w:t>
      </w:r>
      <w:r w:rsidRPr="0039041F">
        <w:rPr>
          <w:rFonts w:ascii="Arial" w:hAnsi="Arial" w:cs="Arial"/>
          <w:w w:val="85"/>
        </w:rPr>
        <w:t>cualidad</w:t>
      </w:r>
      <w:r w:rsidRPr="0039041F">
        <w:rPr>
          <w:rFonts w:ascii="Arial" w:hAnsi="Arial" w:cs="Arial"/>
          <w:spacing w:val="15"/>
          <w:w w:val="85"/>
        </w:rPr>
        <w:t xml:space="preserve"> </w:t>
      </w:r>
      <w:r w:rsidRPr="0039041F">
        <w:rPr>
          <w:rFonts w:ascii="Arial" w:hAnsi="Arial" w:cs="Arial"/>
          <w:w w:val="85"/>
        </w:rPr>
        <w:t>o</w:t>
      </w:r>
      <w:r w:rsidRPr="0039041F">
        <w:rPr>
          <w:rFonts w:ascii="Arial" w:hAnsi="Arial" w:cs="Arial"/>
          <w:spacing w:val="15"/>
          <w:w w:val="85"/>
        </w:rPr>
        <w:t xml:space="preserve"> </w:t>
      </w:r>
      <w:r w:rsidRPr="0039041F">
        <w:rPr>
          <w:rFonts w:ascii="Arial" w:hAnsi="Arial" w:cs="Arial"/>
          <w:w w:val="85"/>
        </w:rPr>
        <w:t>condición</w:t>
      </w:r>
      <w:r w:rsidRPr="0039041F">
        <w:rPr>
          <w:rFonts w:ascii="Arial" w:hAnsi="Arial" w:cs="Arial"/>
          <w:spacing w:val="16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</w:t>
      </w:r>
      <w:r w:rsidRPr="0039041F">
        <w:rPr>
          <w:rFonts w:ascii="Arial" w:hAnsi="Arial" w:cs="Arial"/>
          <w:spacing w:val="15"/>
          <w:w w:val="85"/>
        </w:rPr>
        <w:t xml:space="preserve"> </w:t>
      </w:r>
      <w:r w:rsidRPr="0039041F">
        <w:rPr>
          <w:rFonts w:ascii="Arial" w:hAnsi="Arial" w:cs="Arial"/>
          <w:w w:val="85"/>
        </w:rPr>
        <w:t>la</w:t>
      </w:r>
      <w:r w:rsidRPr="0039041F">
        <w:rPr>
          <w:rFonts w:ascii="Arial" w:hAnsi="Arial" w:cs="Arial"/>
          <w:spacing w:val="15"/>
          <w:w w:val="85"/>
        </w:rPr>
        <w:t xml:space="preserve"> </w:t>
      </w:r>
      <w:r w:rsidRPr="0039041F">
        <w:rPr>
          <w:rFonts w:ascii="Arial" w:hAnsi="Arial" w:cs="Arial"/>
          <w:w w:val="85"/>
        </w:rPr>
        <w:t>información</w:t>
      </w:r>
      <w:r w:rsidRPr="0039041F">
        <w:rPr>
          <w:rFonts w:ascii="Arial" w:hAnsi="Arial" w:cs="Arial"/>
          <w:spacing w:val="14"/>
          <w:w w:val="85"/>
        </w:rPr>
        <w:t xml:space="preserve"> </w:t>
      </w:r>
      <w:r w:rsidRPr="0039041F">
        <w:rPr>
          <w:rFonts w:ascii="Arial" w:hAnsi="Arial" w:cs="Arial"/>
          <w:w w:val="85"/>
        </w:rPr>
        <w:t>de</w:t>
      </w:r>
      <w:r w:rsidRPr="0039041F">
        <w:rPr>
          <w:rFonts w:ascii="Arial" w:hAnsi="Arial" w:cs="Arial"/>
          <w:spacing w:val="15"/>
          <w:w w:val="85"/>
        </w:rPr>
        <w:t xml:space="preserve"> </w:t>
      </w:r>
      <w:r w:rsidRPr="0039041F">
        <w:rPr>
          <w:rFonts w:ascii="Arial" w:hAnsi="Arial" w:cs="Arial"/>
          <w:w w:val="85"/>
        </w:rPr>
        <w:t>encontrarse</w:t>
      </w:r>
      <w:r w:rsidRPr="0039041F">
        <w:rPr>
          <w:rFonts w:ascii="Arial" w:hAnsi="Arial" w:cs="Arial"/>
          <w:spacing w:val="13"/>
          <w:w w:val="85"/>
        </w:rPr>
        <w:t xml:space="preserve"> </w:t>
      </w:r>
      <w:r w:rsidRPr="0039041F">
        <w:rPr>
          <w:rFonts w:ascii="Arial" w:hAnsi="Arial" w:cs="Arial"/>
          <w:w w:val="85"/>
        </w:rPr>
        <w:t>a</w:t>
      </w:r>
      <w:r w:rsidRPr="0039041F">
        <w:rPr>
          <w:rFonts w:ascii="Arial" w:hAnsi="Arial" w:cs="Arial"/>
          <w:spacing w:val="-54"/>
          <w:w w:val="85"/>
        </w:rPr>
        <w:t xml:space="preserve"> </w:t>
      </w:r>
      <w:r w:rsidRPr="0039041F">
        <w:rPr>
          <w:rFonts w:ascii="Arial" w:hAnsi="Arial" w:cs="Arial"/>
          <w:w w:val="80"/>
        </w:rPr>
        <w:t>disposición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quienes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deben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acceder</w:t>
      </w:r>
      <w:r w:rsidRPr="0039041F">
        <w:rPr>
          <w:rFonts w:ascii="Arial" w:hAnsi="Arial" w:cs="Arial"/>
          <w:spacing w:val="5"/>
          <w:w w:val="80"/>
        </w:rPr>
        <w:t xml:space="preserve"> </w:t>
      </w:r>
      <w:r w:rsidRPr="0039041F">
        <w:rPr>
          <w:rFonts w:ascii="Arial" w:hAnsi="Arial" w:cs="Arial"/>
          <w:w w:val="80"/>
        </w:rPr>
        <w:t>a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ella,</w:t>
      </w:r>
      <w:r w:rsidRPr="0039041F">
        <w:rPr>
          <w:rFonts w:ascii="Arial" w:hAnsi="Arial" w:cs="Arial"/>
          <w:spacing w:val="5"/>
          <w:w w:val="80"/>
        </w:rPr>
        <w:t xml:space="preserve"> </w:t>
      </w:r>
      <w:r w:rsidRPr="0039041F">
        <w:rPr>
          <w:rFonts w:ascii="Arial" w:hAnsi="Arial" w:cs="Arial"/>
          <w:w w:val="80"/>
        </w:rPr>
        <w:t>ya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sean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personas,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procesos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o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aplicaciones.</w:t>
      </w:r>
    </w:p>
    <w:p w14:paraId="0886EE4F" w14:textId="77777777" w:rsidR="003B4F8A" w:rsidRPr="0039041F" w:rsidRDefault="003B4F8A">
      <w:pPr>
        <w:pStyle w:val="Textoindependiente"/>
        <w:spacing w:before="8"/>
        <w:rPr>
          <w:rFonts w:ascii="Arial" w:hAnsi="Arial" w:cs="Arial"/>
        </w:rPr>
      </w:pPr>
    </w:p>
    <w:p w14:paraId="3B70FE3A" w14:textId="77777777" w:rsidR="003B4F8A" w:rsidRPr="0039041F" w:rsidRDefault="00000000">
      <w:pPr>
        <w:pStyle w:val="Ttulo3"/>
        <w:numPr>
          <w:ilvl w:val="1"/>
          <w:numId w:val="4"/>
        </w:numPr>
        <w:tabs>
          <w:tab w:val="left" w:pos="434"/>
        </w:tabs>
        <w:ind w:left="433" w:hanging="332"/>
      </w:pPr>
      <w:r w:rsidRPr="0039041F">
        <w:rPr>
          <w:w w:val="80"/>
        </w:rPr>
        <w:t>Riesgos</w:t>
      </w:r>
      <w:r w:rsidRPr="0039041F">
        <w:rPr>
          <w:spacing w:val="12"/>
          <w:w w:val="80"/>
        </w:rPr>
        <w:t xml:space="preserve"> </w:t>
      </w:r>
      <w:r w:rsidRPr="0039041F">
        <w:rPr>
          <w:w w:val="80"/>
        </w:rPr>
        <w:t>de</w:t>
      </w:r>
      <w:r w:rsidRPr="0039041F">
        <w:rPr>
          <w:spacing w:val="12"/>
          <w:w w:val="80"/>
        </w:rPr>
        <w:t xml:space="preserve"> </w:t>
      </w:r>
      <w:r w:rsidRPr="0039041F">
        <w:rPr>
          <w:w w:val="80"/>
        </w:rPr>
        <w:t>Privacidad</w:t>
      </w:r>
    </w:p>
    <w:p w14:paraId="78D5D361" w14:textId="77777777" w:rsidR="003B4F8A" w:rsidRPr="0039041F" w:rsidRDefault="003B4F8A">
      <w:pPr>
        <w:pStyle w:val="Textoindependiente"/>
        <w:spacing w:before="9"/>
        <w:rPr>
          <w:rFonts w:ascii="Arial" w:hAnsi="Arial" w:cs="Arial"/>
          <w:b/>
        </w:rPr>
      </w:pPr>
    </w:p>
    <w:p w14:paraId="3E1B280D" w14:textId="0671D514" w:rsidR="003B4F8A" w:rsidRDefault="00000000">
      <w:pPr>
        <w:pStyle w:val="Textoindependiente"/>
        <w:ind w:left="102" w:right="118"/>
        <w:jc w:val="both"/>
        <w:rPr>
          <w:rFonts w:ascii="Arial" w:hAnsi="Arial" w:cs="Arial"/>
          <w:w w:val="80"/>
        </w:rPr>
      </w:pPr>
      <w:r w:rsidRPr="0039041F">
        <w:rPr>
          <w:rFonts w:ascii="Arial" w:hAnsi="Arial" w:cs="Arial"/>
          <w:w w:val="80"/>
        </w:rPr>
        <w:t>Riesgos</w:t>
      </w:r>
      <w:r w:rsidRPr="0039041F">
        <w:rPr>
          <w:rFonts w:ascii="Arial" w:hAnsi="Arial" w:cs="Arial"/>
          <w:spacing w:val="18"/>
          <w:w w:val="80"/>
        </w:rPr>
        <w:t xml:space="preserve"> </w:t>
      </w:r>
      <w:r w:rsidRPr="0039041F">
        <w:rPr>
          <w:rFonts w:ascii="Arial" w:hAnsi="Arial" w:cs="Arial"/>
          <w:w w:val="80"/>
        </w:rPr>
        <w:t>que</w:t>
      </w:r>
      <w:r w:rsidRPr="0039041F">
        <w:rPr>
          <w:rFonts w:ascii="Arial" w:hAnsi="Arial" w:cs="Arial"/>
          <w:spacing w:val="18"/>
          <w:w w:val="80"/>
        </w:rPr>
        <w:t xml:space="preserve"> </w:t>
      </w:r>
      <w:r w:rsidRPr="0039041F">
        <w:rPr>
          <w:rFonts w:ascii="Arial" w:hAnsi="Arial" w:cs="Arial"/>
          <w:w w:val="80"/>
        </w:rPr>
        <w:t>afectan</w:t>
      </w:r>
      <w:r w:rsidRPr="0039041F">
        <w:rPr>
          <w:rFonts w:ascii="Arial" w:hAnsi="Arial" w:cs="Arial"/>
          <w:spacing w:val="17"/>
          <w:w w:val="80"/>
        </w:rPr>
        <w:t xml:space="preserve"> </w:t>
      </w:r>
      <w:r w:rsidRPr="0039041F">
        <w:rPr>
          <w:rFonts w:ascii="Arial" w:hAnsi="Arial" w:cs="Arial"/>
          <w:w w:val="80"/>
        </w:rPr>
        <w:t>a</w:t>
      </w:r>
      <w:r w:rsidRPr="0039041F">
        <w:rPr>
          <w:rFonts w:ascii="Arial" w:hAnsi="Arial" w:cs="Arial"/>
          <w:spacing w:val="20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las</w:t>
      </w:r>
      <w:r w:rsidRPr="0039041F">
        <w:rPr>
          <w:rFonts w:ascii="Arial" w:hAnsi="Arial" w:cs="Arial"/>
          <w:spacing w:val="18"/>
          <w:w w:val="80"/>
        </w:rPr>
        <w:t xml:space="preserve"> </w:t>
      </w:r>
      <w:r w:rsidRPr="0039041F">
        <w:rPr>
          <w:rFonts w:ascii="Arial" w:hAnsi="Arial" w:cs="Arial"/>
          <w:w w:val="80"/>
        </w:rPr>
        <w:t>personas</w:t>
      </w:r>
      <w:r w:rsidRPr="0039041F">
        <w:rPr>
          <w:rFonts w:ascii="Arial" w:hAnsi="Arial" w:cs="Arial"/>
          <w:spacing w:val="19"/>
          <w:w w:val="80"/>
        </w:rPr>
        <w:t xml:space="preserve"> </w:t>
      </w:r>
      <w:r w:rsidRPr="0039041F">
        <w:rPr>
          <w:rFonts w:ascii="Arial" w:hAnsi="Arial" w:cs="Arial"/>
          <w:w w:val="80"/>
        </w:rPr>
        <w:t>cuyos</w:t>
      </w:r>
      <w:r w:rsidRPr="0039041F">
        <w:rPr>
          <w:rFonts w:ascii="Arial" w:hAnsi="Arial" w:cs="Arial"/>
          <w:spacing w:val="18"/>
          <w:w w:val="80"/>
        </w:rPr>
        <w:t xml:space="preserve"> </w:t>
      </w:r>
      <w:r w:rsidRPr="0039041F">
        <w:rPr>
          <w:rFonts w:ascii="Arial" w:hAnsi="Arial" w:cs="Arial"/>
          <w:w w:val="80"/>
        </w:rPr>
        <w:t>datos</w:t>
      </w:r>
      <w:r w:rsidRPr="0039041F">
        <w:rPr>
          <w:rFonts w:ascii="Arial" w:hAnsi="Arial" w:cs="Arial"/>
          <w:spacing w:val="19"/>
          <w:w w:val="80"/>
        </w:rPr>
        <w:t xml:space="preserve"> </w:t>
      </w:r>
      <w:r w:rsidRPr="0039041F">
        <w:rPr>
          <w:rFonts w:ascii="Arial" w:hAnsi="Arial" w:cs="Arial"/>
          <w:w w:val="80"/>
        </w:rPr>
        <w:t>son</w:t>
      </w:r>
      <w:r w:rsidRPr="0039041F">
        <w:rPr>
          <w:rFonts w:ascii="Arial" w:hAnsi="Arial" w:cs="Arial"/>
          <w:spacing w:val="18"/>
          <w:w w:val="80"/>
        </w:rPr>
        <w:t xml:space="preserve"> </w:t>
      </w:r>
      <w:r w:rsidRPr="0039041F">
        <w:rPr>
          <w:rFonts w:ascii="Arial" w:hAnsi="Arial" w:cs="Arial"/>
          <w:w w:val="80"/>
        </w:rPr>
        <w:t>tratados</w:t>
      </w:r>
      <w:r w:rsidRPr="0039041F">
        <w:rPr>
          <w:rFonts w:ascii="Arial" w:hAnsi="Arial" w:cs="Arial"/>
          <w:spacing w:val="16"/>
          <w:w w:val="80"/>
        </w:rPr>
        <w:t xml:space="preserve"> </w:t>
      </w:r>
      <w:r w:rsidRPr="0039041F">
        <w:rPr>
          <w:rFonts w:ascii="Arial" w:hAnsi="Arial" w:cs="Arial"/>
          <w:w w:val="80"/>
        </w:rPr>
        <w:t>y</w:t>
      </w:r>
      <w:r w:rsidRPr="0039041F">
        <w:rPr>
          <w:rFonts w:ascii="Arial" w:hAnsi="Arial" w:cs="Arial"/>
          <w:spacing w:val="18"/>
          <w:w w:val="80"/>
        </w:rPr>
        <w:t xml:space="preserve"> </w:t>
      </w:r>
      <w:r w:rsidRPr="0039041F">
        <w:rPr>
          <w:rFonts w:ascii="Arial" w:hAnsi="Arial" w:cs="Arial"/>
          <w:w w:val="80"/>
        </w:rPr>
        <w:t>que</w:t>
      </w:r>
      <w:r w:rsidRPr="0039041F">
        <w:rPr>
          <w:rFonts w:ascii="Arial" w:hAnsi="Arial" w:cs="Arial"/>
          <w:spacing w:val="20"/>
          <w:w w:val="80"/>
        </w:rPr>
        <w:t xml:space="preserve"> </w:t>
      </w:r>
      <w:r w:rsidRPr="0039041F">
        <w:rPr>
          <w:rFonts w:ascii="Arial" w:hAnsi="Arial" w:cs="Arial"/>
          <w:w w:val="80"/>
        </w:rPr>
        <w:t>se</w:t>
      </w:r>
      <w:r w:rsidRPr="0039041F">
        <w:rPr>
          <w:rFonts w:ascii="Arial" w:hAnsi="Arial" w:cs="Arial"/>
          <w:spacing w:val="20"/>
          <w:w w:val="80"/>
        </w:rPr>
        <w:t xml:space="preserve"> </w:t>
      </w:r>
      <w:r w:rsidRPr="0039041F">
        <w:rPr>
          <w:rFonts w:ascii="Arial" w:hAnsi="Arial" w:cs="Arial"/>
          <w:w w:val="80"/>
        </w:rPr>
        <w:t>concreta</w:t>
      </w:r>
      <w:r w:rsidRPr="0039041F">
        <w:rPr>
          <w:rFonts w:ascii="Arial" w:hAnsi="Arial" w:cs="Arial"/>
          <w:spacing w:val="15"/>
          <w:w w:val="80"/>
        </w:rPr>
        <w:t xml:space="preserve"> </w:t>
      </w:r>
      <w:r w:rsidRPr="0039041F">
        <w:rPr>
          <w:rFonts w:ascii="Arial" w:hAnsi="Arial" w:cs="Arial"/>
          <w:w w:val="80"/>
        </w:rPr>
        <w:t>en</w:t>
      </w:r>
      <w:r w:rsidRPr="0039041F">
        <w:rPr>
          <w:rFonts w:ascii="Arial" w:hAnsi="Arial" w:cs="Arial"/>
          <w:spacing w:val="20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</w:t>
      </w:r>
      <w:r w:rsidRPr="0039041F">
        <w:rPr>
          <w:rFonts w:ascii="Arial" w:hAnsi="Arial" w:cs="Arial"/>
          <w:spacing w:val="16"/>
          <w:w w:val="80"/>
        </w:rPr>
        <w:t xml:space="preserve"> </w:t>
      </w:r>
      <w:r w:rsidRPr="0039041F">
        <w:rPr>
          <w:rFonts w:ascii="Arial" w:hAnsi="Arial" w:cs="Arial"/>
          <w:w w:val="80"/>
        </w:rPr>
        <w:t>posible</w:t>
      </w:r>
      <w:r w:rsidRPr="0039041F">
        <w:rPr>
          <w:rFonts w:ascii="Arial" w:hAnsi="Arial" w:cs="Arial"/>
          <w:spacing w:val="20"/>
          <w:w w:val="80"/>
        </w:rPr>
        <w:t xml:space="preserve"> </w:t>
      </w:r>
      <w:r w:rsidRPr="0039041F">
        <w:rPr>
          <w:rFonts w:ascii="Arial" w:hAnsi="Arial" w:cs="Arial"/>
          <w:w w:val="80"/>
        </w:rPr>
        <w:t>violación</w:t>
      </w:r>
      <w:r w:rsidRPr="0039041F">
        <w:rPr>
          <w:rFonts w:ascii="Arial" w:hAnsi="Arial" w:cs="Arial"/>
          <w:spacing w:val="20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sus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derechos,</w:t>
      </w:r>
      <w:r w:rsidRPr="0039041F">
        <w:rPr>
          <w:rFonts w:ascii="Arial" w:hAnsi="Arial" w:cs="Arial"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pérdida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información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necesaria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o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el</w:t>
      </w:r>
      <w:r w:rsidRPr="0039041F">
        <w:rPr>
          <w:rFonts w:ascii="Arial" w:hAnsi="Arial" w:cs="Arial"/>
          <w:spacing w:val="7"/>
          <w:w w:val="80"/>
        </w:rPr>
        <w:t xml:space="preserve"> </w:t>
      </w:r>
      <w:r w:rsidRPr="0039041F">
        <w:rPr>
          <w:rFonts w:ascii="Arial" w:hAnsi="Arial" w:cs="Arial"/>
          <w:w w:val="80"/>
        </w:rPr>
        <w:t>daño</w:t>
      </w:r>
      <w:r w:rsidRPr="0039041F">
        <w:rPr>
          <w:rFonts w:ascii="Arial" w:hAnsi="Arial" w:cs="Arial"/>
          <w:spacing w:val="12"/>
          <w:w w:val="80"/>
        </w:rPr>
        <w:t xml:space="preserve"> </w:t>
      </w:r>
      <w:r w:rsidRPr="0039041F">
        <w:rPr>
          <w:rFonts w:ascii="Arial" w:hAnsi="Arial" w:cs="Arial"/>
          <w:w w:val="80"/>
        </w:rPr>
        <w:t>causado</w:t>
      </w:r>
      <w:r w:rsidRPr="0039041F">
        <w:rPr>
          <w:rFonts w:ascii="Arial" w:hAnsi="Arial" w:cs="Arial"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por</w:t>
      </w:r>
      <w:r w:rsidRPr="0039041F">
        <w:rPr>
          <w:rFonts w:ascii="Arial" w:hAnsi="Arial" w:cs="Arial"/>
          <w:spacing w:val="12"/>
          <w:w w:val="80"/>
        </w:rPr>
        <w:t xml:space="preserve"> </w:t>
      </w:r>
      <w:r w:rsidRPr="0039041F">
        <w:rPr>
          <w:rFonts w:ascii="Arial" w:hAnsi="Arial" w:cs="Arial"/>
          <w:w w:val="80"/>
        </w:rPr>
        <w:t>una</w:t>
      </w:r>
      <w:r w:rsidRPr="0039041F">
        <w:rPr>
          <w:rFonts w:ascii="Arial" w:hAnsi="Arial" w:cs="Arial"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utilización</w:t>
      </w:r>
      <w:r w:rsidRPr="0039041F">
        <w:rPr>
          <w:rFonts w:ascii="Arial" w:hAnsi="Arial" w:cs="Arial"/>
          <w:spacing w:val="13"/>
          <w:w w:val="80"/>
        </w:rPr>
        <w:t xml:space="preserve"> </w:t>
      </w:r>
      <w:r w:rsidRPr="0039041F">
        <w:rPr>
          <w:rFonts w:ascii="Arial" w:hAnsi="Arial" w:cs="Arial"/>
          <w:w w:val="80"/>
        </w:rPr>
        <w:t>ilícita</w:t>
      </w:r>
      <w:r w:rsidRPr="0039041F">
        <w:rPr>
          <w:rFonts w:ascii="Arial" w:hAnsi="Arial" w:cs="Arial"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o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fraudulenta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los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mismos.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Como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riesgo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tipificado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se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cuenta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con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lo siguiente:</w:t>
      </w:r>
    </w:p>
    <w:p w14:paraId="580815B0" w14:textId="4934EE55" w:rsidR="00E93B08" w:rsidRDefault="00E93B08">
      <w:pPr>
        <w:pStyle w:val="Textoindependiente"/>
        <w:ind w:left="102" w:right="118"/>
        <w:jc w:val="both"/>
        <w:rPr>
          <w:rFonts w:ascii="Arial" w:hAnsi="Arial" w:cs="Arial"/>
          <w:w w:val="80"/>
        </w:rPr>
      </w:pPr>
    </w:p>
    <w:p w14:paraId="0EA81437" w14:textId="611C3395" w:rsidR="00E93B08" w:rsidRDefault="00E93B08">
      <w:pPr>
        <w:pStyle w:val="Textoindependiente"/>
        <w:ind w:left="102" w:right="118"/>
        <w:jc w:val="both"/>
        <w:rPr>
          <w:rFonts w:ascii="Arial" w:hAnsi="Arial" w:cs="Arial"/>
          <w:w w:val="80"/>
        </w:rPr>
      </w:pPr>
    </w:p>
    <w:p w14:paraId="11F3BE69" w14:textId="77777777" w:rsidR="00E93B08" w:rsidRPr="0039041F" w:rsidRDefault="00E93B08">
      <w:pPr>
        <w:pStyle w:val="Textoindependiente"/>
        <w:ind w:left="102" w:right="118"/>
        <w:jc w:val="both"/>
        <w:rPr>
          <w:rFonts w:ascii="Arial" w:hAnsi="Arial" w:cs="Arial"/>
        </w:rPr>
      </w:pPr>
    </w:p>
    <w:p w14:paraId="32DC3F48" w14:textId="77777777" w:rsidR="003B4F8A" w:rsidRPr="0039041F" w:rsidRDefault="003B4F8A">
      <w:pPr>
        <w:pStyle w:val="Textoindependiente"/>
        <w:spacing w:before="9"/>
        <w:rPr>
          <w:rFonts w:ascii="Arial" w:hAnsi="Arial" w:cs="Arial"/>
        </w:rPr>
      </w:pPr>
    </w:p>
    <w:p w14:paraId="46748EB6" w14:textId="77777777" w:rsidR="003B4F8A" w:rsidRPr="0039041F" w:rsidRDefault="00000000">
      <w:pPr>
        <w:ind w:left="102" w:right="116"/>
        <w:jc w:val="both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lastRenderedPageBreak/>
        <w:t>Inadecuado Tratamiento de Datos Personales</w:t>
      </w:r>
      <w:r w:rsidRPr="0039041F">
        <w:rPr>
          <w:rFonts w:ascii="Arial" w:hAnsi="Arial" w:cs="Arial"/>
          <w:w w:val="80"/>
          <w:sz w:val="24"/>
          <w:szCs w:val="24"/>
        </w:rPr>
        <w:t>: Uso no adecuado de la información que identifica a las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personas,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lo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que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repercute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en</w:t>
      </w:r>
      <w:r w:rsidRPr="0039041F">
        <w:rPr>
          <w:rFonts w:ascii="Arial" w:hAnsi="Arial" w:cs="Arial"/>
          <w:spacing w:val="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una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violación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los</w:t>
      </w:r>
      <w:r w:rsidRPr="0039041F">
        <w:rPr>
          <w:rFonts w:ascii="Arial" w:hAnsi="Arial" w:cs="Arial"/>
          <w:spacing w:val="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derechos</w:t>
      </w:r>
      <w:r w:rsidRPr="0039041F">
        <w:rPr>
          <w:rFonts w:ascii="Arial" w:hAnsi="Arial" w:cs="Arial"/>
          <w:spacing w:val="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constitucionales</w:t>
      </w:r>
    </w:p>
    <w:p w14:paraId="0093C8FE" w14:textId="77777777" w:rsidR="003B4F8A" w:rsidRPr="0039041F" w:rsidRDefault="003B4F8A">
      <w:pPr>
        <w:pStyle w:val="Textoindependiente"/>
        <w:spacing w:before="4"/>
        <w:rPr>
          <w:rFonts w:ascii="Arial" w:hAnsi="Arial" w:cs="Arial"/>
        </w:rPr>
      </w:pPr>
    </w:p>
    <w:p w14:paraId="409268D4" w14:textId="77777777" w:rsidR="003B4F8A" w:rsidRPr="0039041F" w:rsidRDefault="00000000">
      <w:pPr>
        <w:pStyle w:val="Ttulo3"/>
        <w:numPr>
          <w:ilvl w:val="0"/>
          <w:numId w:val="4"/>
        </w:numPr>
        <w:tabs>
          <w:tab w:val="left" w:pos="323"/>
        </w:tabs>
        <w:ind w:left="322" w:hanging="221"/>
        <w:jc w:val="left"/>
      </w:pPr>
      <w:r w:rsidRPr="0039041F">
        <w:rPr>
          <w:w w:val="80"/>
        </w:rPr>
        <w:t>Metodología</w:t>
      </w:r>
      <w:r w:rsidRPr="0039041F">
        <w:rPr>
          <w:spacing w:val="13"/>
          <w:w w:val="80"/>
        </w:rPr>
        <w:t xml:space="preserve"> </w:t>
      </w:r>
      <w:r w:rsidRPr="0039041F">
        <w:rPr>
          <w:w w:val="80"/>
        </w:rPr>
        <w:t>de</w:t>
      </w:r>
      <w:r w:rsidRPr="0039041F">
        <w:rPr>
          <w:spacing w:val="11"/>
          <w:w w:val="80"/>
        </w:rPr>
        <w:t xml:space="preserve"> </w:t>
      </w:r>
      <w:r w:rsidRPr="0039041F">
        <w:rPr>
          <w:w w:val="80"/>
        </w:rPr>
        <w:t>Valoración</w:t>
      </w:r>
      <w:r w:rsidRPr="0039041F">
        <w:rPr>
          <w:spacing w:val="13"/>
          <w:w w:val="80"/>
        </w:rPr>
        <w:t xml:space="preserve"> </w:t>
      </w:r>
      <w:r w:rsidRPr="0039041F">
        <w:rPr>
          <w:w w:val="80"/>
        </w:rPr>
        <w:t>del</w:t>
      </w:r>
      <w:r w:rsidRPr="0039041F">
        <w:rPr>
          <w:spacing w:val="14"/>
          <w:w w:val="80"/>
        </w:rPr>
        <w:t xml:space="preserve"> </w:t>
      </w:r>
      <w:r w:rsidRPr="0039041F">
        <w:rPr>
          <w:w w:val="80"/>
        </w:rPr>
        <w:t>Activo</w:t>
      </w:r>
      <w:r w:rsidRPr="0039041F">
        <w:rPr>
          <w:spacing w:val="9"/>
          <w:w w:val="80"/>
        </w:rPr>
        <w:t xml:space="preserve"> </w:t>
      </w:r>
      <w:r w:rsidRPr="0039041F">
        <w:rPr>
          <w:w w:val="80"/>
        </w:rPr>
        <w:t>y</w:t>
      </w:r>
      <w:r w:rsidRPr="0039041F">
        <w:rPr>
          <w:spacing w:val="14"/>
          <w:w w:val="80"/>
        </w:rPr>
        <w:t xml:space="preserve"> </w:t>
      </w:r>
      <w:r w:rsidRPr="0039041F">
        <w:rPr>
          <w:w w:val="80"/>
        </w:rPr>
        <w:t>Análisis</w:t>
      </w:r>
      <w:r w:rsidRPr="0039041F">
        <w:rPr>
          <w:spacing w:val="13"/>
          <w:w w:val="80"/>
        </w:rPr>
        <w:t xml:space="preserve"> </w:t>
      </w:r>
      <w:r w:rsidRPr="0039041F">
        <w:rPr>
          <w:w w:val="80"/>
        </w:rPr>
        <w:t>de</w:t>
      </w:r>
      <w:r w:rsidRPr="0039041F">
        <w:rPr>
          <w:spacing w:val="14"/>
          <w:w w:val="80"/>
        </w:rPr>
        <w:t xml:space="preserve"> </w:t>
      </w:r>
      <w:r w:rsidRPr="0039041F">
        <w:rPr>
          <w:w w:val="80"/>
        </w:rPr>
        <w:t>Riesgos</w:t>
      </w:r>
      <w:r w:rsidRPr="0039041F">
        <w:rPr>
          <w:spacing w:val="13"/>
          <w:w w:val="80"/>
        </w:rPr>
        <w:t xml:space="preserve"> </w:t>
      </w:r>
      <w:r w:rsidRPr="0039041F">
        <w:rPr>
          <w:w w:val="80"/>
        </w:rPr>
        <w:t>de</w:t>
      </w:r>
      <w:r w:rsidRPr="0039041F">
        <w:rPr>
          <w:spacing w:val="12"/>
          <w:w w:val="80"/>
        </w:rPr>
        <w:t xml:space="preserve"> </w:t>
      </w:r>
      <w:r w:rsidRPr="0039041F">
        <w:rPr>
          <w:w w:val="80"/>
        </w:rPr>
        <w:t>Seguridad</w:t>
      </w:r>
      <w:r w:rsidRPr="0039041F">
        <w:rPr>
          <w:spacing w:val="14"/>
          <w:w w:val="80"/>
        </w:rPr>
        <w:t xml:space="preserve"> </w:t>
      </w:r>
      <w:r w:rsidRPr="0039041F">
        <w:rPr>
          <w:w w:val="80"/>
        </w:rPr>
        <w:t>de</w:t>
      </w:r>
      <w:r w:rsidRPr="0039041F">
        <w:rPr>
          <w:spacing w:val="20"/>
          <w:w w:val="80"/>
        </w:rPr>
        <w:t xml:space="preserve"> </w:t>
      </w:r>
      <w:r w:rsidRPr="0039041F">
        <w:rPr>
          <w:w w:val="80"/>
        </w:rPr>
        <w:t>la</w:t>
      </w:r>
      <w:r w:rsidRPr="0039041F">
        <w:rPr>
          <w:spacing w:val="12"/>
          <w:w w:val="80"/>
        </w:rPr>
        <w:t xml:space="preserve"> </w:t>
      </w:r>
      <w:r w:rsidRPr="0039041F">
        <w:rPr>
          <w:w w:val="80"/>
        </w:rPr>
        <w:t>Información</w:t>
      </w:r>
    </w:p>
    <w:p w14:paraId="4BCC5B77" w14:textId="77777777" w:rsidR="003B4F8A" w:rsidRPr="0039041F" w:rsidRDefault="003B4F8A">
      <w:pPr>
        <w:pStyle w:val="Textoindependiente"/>
        <w:spacing w:before="7"/>
        <w:rPr>
          <w:rFonts w:ascii="Arial" w:hAnsi="Arial" w:cs="Arial"/>
          <w:b/>
        </w:rPr>
      </w:pPr>
    </w:p>
    <w:p w14:paraId="79DDD059" w14:textId="3E679B4E" w:rsidR="003B4F8A" w:rsidRPr="0039041F" w:rsidRDefault="00000000">
      <w:pPr>
        <w:pStyle w:val="Textoindependiente"/>
        <w:ind w:left="102" w:right="113"/>
        <w:jc w:val="both"/>
        <w:rPr>
          <w:rFonts w:ascii="Arial" w:hAnsi="Arial" w:cs="Arial"/>
        </w:rPr>
      </w:pPr>
      <w:r w:rsidRPr="0039041F">
        <w:rPr>
          <w:rFonts w:ascii="Arial" w:hAnsi="Arial" w:cs="Arial"/>
          <w:w w:val="85"/>
        </w:rPr>
        <w:t xml:space="preserve">La Empresa </w:t>
      </w:r>
      <w:r w:rsidR="0084671C">
        <w:rPr>
          <w:rFonts w:ascii="Arial" w:hAnsi="Arial" w:cs="Arial"/>
          <w:w w:val="80"/>
        </w:rPr>
        <w:t>Inspección de Tránsito y transporte de Barrancabermeja</w:t>
      </w:r>
      <w:r w:rsidR="0084671C" w:rsidRPr="0039041F">
        <w:rPr>
          <w:rFonts w:ascii="Arial" w:hAnsi="Arial" w:cs="Arial"/>
          <w:w w:val="85"/>
        </w:rPr>
        <w:t xml:space="preserve"> </w:t>
      </w:r>
      <w:r w:rsidRPr="0039041F">
        <w:rPr>
          <w:rFonts w:ascii="Arial" w:hAnsi="Arial" w:cs="Arial"/>
          <w:w w:val="85"/>
        </w:rPr>
        <w:t>utiliza una metodología para valorar los riesgos de la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0"/>
        </w:rPr>
        <w:t>Seguridad de la Información, basado en el Sistema de Gestión de Riesgos. La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 xml:space="preserve">Matriz de Valoración de Activos y Análisis de Riesgos de Seguridad de la Información, contribuyen al </w:t>
      </w:r>
      <w:r w:rsidRPr="003D5062">
        <w:rPr>
          <w:rFonts w:ascii="Arial" w:hAnsi="Arial" w:cs="Arial"/>
          <w:w w:val="80"/>
        </w:rPr>
        <w:t>Sistema</w:t>
      </w:r>
      <w:r w:rsidRPr="003D5062">
        <w:rPr>
          <w:rFonts w:ascii="Arial" w:hAnsi="Arial" w:cs="Arial"/>
          <w:spacing w:val="1"/>
          <w:w w:val="80"/>
        </w:rPr>
        <w:t xml:space="preserve"> </w:t>
      </w:r>
      <w:r w:rsidRPr="003D5062">
        <w:rPr>
          <w:rFonts w:ascii="Arial" w:hAnsi="Arial" w:cs="Arial"/>
          <w:w w:val="80"/>
        </w:rPr>
        <w:t>Integrado de Gestión</w:t>
      </w:r>
      <w:r w:rsidRPr="0039041F">
        <w:rPr>
          <w:rFonts w:ascii="Arial" w:hAnsi="Arial" w:cs="Arial"/>
          <w:w w:val="80"/>
        </w:rPr>
        <w:t xml:space="preserve"> abarcando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los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siguientes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aspectos:</w:t>
      </w:r>
      <w:r w:rsidR="0084671C">
        <w:rPr>
          <w:rFonts w:ascii="Arial" w:hAnsi="Arial" w:cs="Arial"/>
          <w:w w:val="80"/>
        </w:rPr>
        <w:t xml:space="preserve"> </w:t>
      </w:r>
    </w:p>
    <w:p w14:paraId="4D8EEAA8" w14:textId="77777777" w:rsidR="003B4F8A" w:rsidRPr="0039041F" w:rsidRDefault="003B4F8A">
      <w:pPr>
        <w:pStyle w:val="Textoindependiente"/>
        <w:spacing w:before="9"/>
        <w:rPr>
          <w:rFonts w:ascii="Arial" w:hAnsi="Arial" w:cs="Arial"/>
        </w:rPr>
      </w:pPr>
    </w:p>
    <w:p w14:paraId="7EEFD35B" w14:textId="59912CA1" w:rsidR="008F07EA" w:rsidRDefault="00000000">
      <w:pPr>
        <w:pStyle w:val="Textoindependiente"/>
        <w:ind w:left="102" w:right="117"/>
        <w:jc w:val="both"/>
        <w:rPr>
          <w:rFonts w:ascii="Arial" w:hAnsi="Arial" w:cs="Arial"/>
          <w:w w:val="90"/>
        </w:rPr>
      </w:pPr>
      <w:r w:rsidRPr="0039041F">
        <w:rPr>
          <w:rFonts w:ascii="Arial" w:hAnsi="Arial" w:cs="Arial"/>
          <w:w w:val="85"/>
        </w:rPr>
        <w:t>Se identifican los activos de información en el flujo de cada proceso,</w:t>
      </w:r>
      <w:r w:rsidR="0084671C">
        <w:rPr>
          <w:rFonts w:ascii="Arial" w:hAnsi="Arial" w:cs="Arial"/>
          <w:w w:val="85"/>
        </w:rPr>
        <w:t xml:space="preserve"> </w:t>
      </w:r>
      <w:r w:rsidRPr="0039041F">
        <w:rPr>
          <w:rFonts w:ascii="Arial" w:hAnsi="Arial" w:cs="Arial"/>
          <w:w w:val="80"/>
        </w:rPr>
        <w:t>con el objetivo de valorarlos e identificar los riesgos de seguridad y privacidad de la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90"/>
        </w:rPr>
        <w:t>información</w:t>
      </w:r>
      <w:r w:rsidRPr="0039041F">
        <w:rPr>
          <w:rFonts w:ascii="Arial" w:hAnsi="Arial" w:cs="Arial"/>
          <w:spacing w:val="-9"/>
          <w:w w:val="90"/>
        </w:rPr>
        <w:t xml:space="preserve"> </w:t>
      </w:r>
      <w:r w:rsidRPr="0039041F">
        <w:rPr>
          <w:rFonts w:ascii="Arial" w:hAnsi="Arial" w:cs="Arial"/>
          <w:w w:val="90"/>
        </w:rPr>
        <w:t>asociada</w:t>
      </w:r>
      <w:r w:rsidRPr="0039041F">
        <w:rPr>
          <w:rFonts w:ascii="Arial" w:hAnsi="Arial" w:cs="Arial"/>
          <w:spacing w:val="-10"/>
          <w:w w:val="90"/>
        </w:rPr>
        <w:t xml:space="preserve"> </w:t>
      </w:r>
      <w:r w:rsidRPr="0039041F">
        <w:rPr>
          <w:rFonts w:ascii="Arial" w:hAnsi="Arial" w:cs="Arial"/>
          <w:w w:val="90"/>
        </w:rPr>
        <w:t>a</w:t>
      </w:r>
      <w:r w:rsidRPr="0039041F">
        <w:rPr>
          <w:rFonts w:ascii="Arial" w:hAnsi="Arial" w:cs="Arial"/>
          <w:spacing w:val="-8"/>
          <w:w w:val="90"/>
        </w:rPr>
        <w:t xml:space="preserve"> </w:t>
      </w:r>
      <w:r w:rsidRPr="0039041F">
        <w:rPr>
          <w:rFonts w:ascii="Arial" w:hAnsi="Arial" w:cs="Arial"/>
          <w:w w:val="90"/>
        </w:rPr>
        <w:t>los</w:t>
      </w:r>
      <w:r w:rsidRPr="0039041F">
        <w:rPr>
          <w:rFonts w:ascii="Arial" w:hAnsi="Arial" w:cs="Arial"/>
          <w:spacing w:val="-9"/>
          <w:w w:val="90"/>
        </w:rPr>
        <w:t xml:space="preserve"> </w:t>
      </w:r>
      <w:r w:rsidRPr="0039041F">
        <w:rPr>
          <w:rFonts w:ascii="Arial" w:hAnsi="Arial" w:cs="Arial"/>
          <w:w w:val="90"/>
        </w:rPr>
        <w:t>factores.</w:t>
      </w:r>
    </w:p>
    <w:p w14:paraId="518C48FD" w14:textId="77777777" w:rsidR="008F07EA" w:rsidRPr="0039041F" w:rsidRDefault="008F07EA">
      <w:pPr>
        <w:pStyle w:val="Textoindependiente"/>
        <w:ind w:left="102" w:right="117"/>
        <w:jc w:val="both"/>
        <w:rPr>
          <w:rFonts w:ascii="Arial" w:hAnsi="Arial" w:cs="Arial"/>
        </w:rPr>
      </w:pPr>
    </w:p>
    <w:p w14:paraId="2BFED664" w14:textId="77777777" w:rsidR="003B4F8A" w:rsidRPr="0039041F" w:rsidRDefault="00000000">
      <w:pPr>
        <w:pStyle w:val="Ttulo3"/>
        <w:numPr>
          <w:ilvl w:val="0"/>
          <w:numId w:val="4"/>
        </w:numPr>
        <w:tabs>
          <w:tab w:val="left" w:pos="323"/>
        </w:tabs>
        <w:spacing w:before="179"/>
        <w:ind w:left="322" w:hanging="221"/>
        <w:jc w:val="left"/>
      </w:pPr>
      <w:r w:rsidRPr="0039041F">
        <w:rPr>
          <w:w w:val="80"/>
        </w:rPr>
        <w:t>Plan</w:t>
      </w:r>
      <w:r w:rsidRPr="0039041F">
        <w:rPr>
          <w:spacing w:val="13"/>
          <w:w w:val="80"/>
        </w:rPr>
        <w:t xml:space="preserve"> </w:t>
      </w:r>
      <w:r w:rsidRPr="0039041F">
        <w:rPr>
          <w:w w:val="80"/>
        </w:rPr>
        <w:t>de</w:t>
      </w:r>
      <w:r w:rsidRPr="0039041F">
        <w:rPr>
          <w:spacing w:val="13"/>
          <w:w w:val="80"/>
        </w:rPr>
        <w:t xml:space="preserve"> </w:t>
      </w:r>
      <w:r w:rsidRPr="0039041F">
        <w:rPr>
          <w:w w:val="80"/>
        </w:rPr>
        <w:t>Tratamiento</w:t>
      </w:r>
      <w:r w:rsidRPr="0039041F">
        <w:rPr>
          <w:spacing w:val="13"/>
          <w:w w:val="80"/>
        </w:rPr>
        <w:t xml:space="preserve"> </w:t>
      </w:r>
      <w:r w:rsidRPr="0039041F">
        <w:rPr>
          <w:w w:val="80"/>
        </w:rPr>
        <w:t>de</w:t>
      </w:r>
      <w:r w:rsidRPr="0039041F">
        <w:rPr>
          <w:spacing w:val="9"/>
          <w:w w:val="80"/>
        </w:rPr>
        <w:t xml:space="preserve"> </w:t>
      </w:r>
      <w:r w:rsidRPr="0039041F">
        <w:rPr>
          <w:w w:val="80"/>
        </w:rPr>
        <w:t>Riesgos</w:t>
      </w:r>
      <w:r w:rsidRPr="0039041F">
        <w:rPr>
          <w:spacing w:val="13"/>
          <w:w w:val="80"/>
        </w:rPr>
        <w:t xml:space="preserve"> </w:t>
      </w:r>
      <w:r w:rsidRPr="0039041F">
        <w:rPr>
          <w:w w:val="80"/>
        </w:rPr>
        <w:t>de</w:t>
      </w:r>
      <w:r w:rsidRPr="0039041F">
        <w:rPr>
          <w:spacing w:val="11"/>
          <w:w w:val="80"/>
        </w:rPr>
        <w:t xml:space="preserve"> </w:t>
      </w:r>
      <w:r w:rsidRPr="0039041F">
        <w:rPr>
          <w:w w:val="80"/>
        </w:rPr>
        <w:t>Seguridad</w:t>
      </w:r>
      <w:r w:rsidRPr="0039041F">
        <w:rPr>
          <w:spacing w:val="13"/>
          <w:w w:val="80"/>
        </w:rPr>
        <w:t xml:space="preserve"> </w:t>
      </w:r>
      <w:r w:rsidRPr="0039041F">
        <w:rPr>
          <w:w w:val="80"/>
        </w:rPr>
        <w:t>y</w:t>
      </w:r>
      <w:r w:rsidRPr="0039041F">
        <w:rPr>
          <w:spacing w:val="12"/>
          <w:w w:val="80"/>
        </w:rPr>
        <w:t xml:space="preserve"> </w:t>
      </w:r>
      <w:r w:rsidRPr="0039041F">
        <w:rPr>
          <w:w w:val="80"/>
        </w:rPr>
        <w:t>Privacidad</w:t>
      </w:r>
      <w:r w:rsidRPr="0039041F">
        <w:rPr>
          <w:spacing w:val="13"/>
          <w:w w:val="80"/>
        </w:rPr>
        <w:t xml:space="preserve"> </w:t>
      </w:r>
      <w:r w:rsidRPr="0039041F">
        <w:rPr>
          <w:w w:val="80"/>
        </w:rPr>
        <w:t>de</w:t>
      </w:r>
      <w:r w:rsidRPr="0039041F">
        <w:rPr>
          <w:spacing w:val="11"/>
          <w:w w:val="80"/>
        </w:rPr>
        <w:t xml:space="preserve"> </w:t>
      </w:r>
      <w:r w:rsidRPr="0039041F">
        <w:rPr>
          <w:w w:val="80"/>
        </w:rPr>
        <w:t>la</w:t>
      </w:r>
      <w:r w:rsidRPr="0039041F">
        <w:rPr>
          <w:spacing w:val="11"/>
          <w:w w:val="80"/>
        </w:rPr>
        <w:t xml:space="preserve"> </w:t>
      </w:r>
      <w:r w:rsidRPr="0039041F">
        <w:rPr>
          <w:w w:val="80"/>
        </w:rPr>
        <w:t>Información</w:t>
      </w:r>
    </w:p>
    <w:p w14:paraId="6A7381E2" w14:textId="77777777" w:rsidR="003B4F8A" w:rsidRPr="0039041F" w:rsidRDefault="003B4F8A">
      <w:pPr>
        <w:pStyle w:val="Textoindependiente"/>
        <w:spacing w:before="7"/>
        <w:rPr>
          <w:rFonts w:ascii="Arial" w:hAnsi="Arial" w:cs="Arial"/>
          <w:b/>
        </w:rPr>
      </w:pPr>
    </w:p>
    <w:p w14:paraId="6C4AA6D9" w14:textId="77777777" w:rsidR="003D5062" w:rsidRDefault="00000000" w:rsidP="003D5062">
      <w:pPr>
        <w:pStyle w:val="Textoindependiente"/>
        <w:ind w:left="102" w:right="107"/>
        <w:jc w:val="both"/>
        <w:rPr>
          <w:rFonts w:ascii="Arial" w:hAnsi="Arial" w:cs="Arial"/>
          <w:w w:val="80"/>
        </w:rPr>
      </w:pPr>
      <w:r w:rsidRPr="0039041F">
        <w:rPr>
          <w:rFonts w:ascii="Arial" w:hAnsi="Arial" w:cs="Arial"/>
          <w:w w:val="80"/>
        </w:rPr>
        <w:t>Con base en el resultado del análisis de riesgos de seguridad y privacidad de la información y con el fin de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gestionar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el</w:t>
      </w:r>
      <w:r w:rsidRPr="0039041F">
        <w:rPr>
          <w:rFonts w:ascii="Arial" w:hAnsi="Arial" w:cs="Arial"/>
          <w:spacing w:val="12"/>
          <w:w w:val="80"/>
        </w:rPr>
        <w:t xml:space="preserve"> </w:t>
      </w:r>
      <w:r w:rsidRPr="0039041F">
        <w:rPr>
          <w:rFonts w:ascii="Arial" w:hAnsi="Arial" w:cs="Arial"/>
          <w:w w:val="80"/>
        </w:rPr>
        <w:t>riesgo</w:t>
      </w:r>
      <w:r w:rsidRPr="0039041F">
        <w:rPr>
          <w:rFonts w:ascii="Arial" w:hAnsi="Arial" w:cs="Arial"/>
          <w:spacing w:val="14"/>
          <w:w w:val="80"/>
        </w:rPr>
        <w:t xml:space="preserve"> </w:t>
      </w:r>
      <w:r w:rsidRPr="0039041F">
        <w:rPr>
          <w:rFonts w:ascii="Arial" w:hAnsi="Arial" w:cs="Arial"/>
          <w:w w:val="80"/>
        </w:rPr>
        <w:t>residual,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se</w:t>
      </w:r>
      <w:r w:rsidRPr="0039041F">
        <w:rPr>
          <w:rFonts w:ascii="Arial" w:hAnsi="Arial" w:cs="Arial"/>
          <w:spacing w:val="13"/>
          <w:w w:val="80"/>
        </w:rPr>
        <w:t xml:space="preserve"> </w:t>
      </w:r>
      <w:r w:rsidRPr="0039041F">
        <w:rPr>
          <w:rFonts w:ascii="Arial" w:hAnsi="Arial" w:cs="Arial"/>
          <w:w w:val="80"/>
        </w:rPr>
        <w:t>proponen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acciones</w:t>
      </w:r>
      <w:r w:rsidRPr="0039041F">
        <w:rPr>
          <w:rFonts w:ascii="Arial" w:hAnsi="Arial" w:cs="Arial"/>
          <w:spacing w:val="13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mejora</w:t>
      </w:r>
      <w:r w:rsidRPr="0039041F">
        <w:rPr>
          <w:rFonts w:ascii="Arial" w:hAnsi="Arial" w:cs="Arial"/>
          <w:spacing w:val="13"/>
          <w:w w:val="80"/>
        </w:rPr>
        <w:t xml:space="preserve"> </w:t>
      </w:r>
      <w:r w:rsidRPr="0039041F">
        <w:rPr>
          <w:rFonts w:ascii="Arial" w:hAnsi="Arial" w:cs="Arial"/>
          <w:w w:val="80"/>
        </w:rPr>
        <w:t>los</w:t>
      </w:r>
      <w:r w:rsidRPr="0039041F">
        <w:rPr>
          <w:rFonts w:ascii="Arial" w:hAnsi="Arial" w:cs="Arial"/>
          <w:spacing w:val="14"/>
          <w:w w:val="80"/>
        </w:rPr>
        <w:t xml:space="preserve"> </w:t>
      </w:r>
      <w:r w:rsidRPr="0039041F">
        <w:rPr>
          <w:rFonts w:ascii="Arial" w:hAnsi="Arial" w:cs="Arial"/>
          <w:w w:val="80"/>
        </w:rPr>
        <w:t>cuales</w:t>
      </w:r>
      <w:r w:rsidRPr="0039041F">
        <w:rPr>
          <w:rFonts w:ascii="Arial" w:hAnsi="Arial" w:cs="Arial"/>
          <w:spacing w:val="14"/>
          <w:w w:val="80"/>
        </w:rPr>
        <w:t xml:space="preserve"> </w:t>
      </w:r>
      <w:r w:rsidRPr="0039041F">
        <w:rPr>
          <w:rFonts w:ascii="Arial" w:hAnsi="Arial" w:cs="Arial"/>
          <w:w w:val="80"/>
        </w:rPr>
        <w:t>pueden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estar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en</w:t>
      </w:r>
      <w:r w:rsidRPr="0039041F">
        <w:rPr>
          <w:rFonts w:ascii="Arial" w:hAnsi="Arial" w:cs="Arial"/>
          <w:spacing w:val="13"/>
          <w:w w:val="80"/>
        </w:rPr>
        <w:t xml:space="preserve"> </w:t>
      </w:r>
      <w:r w:rsidRPr="0039041F">
        <w:rPr>
          <w:rFonts w:ascii="Arial" w:hAnsi="Arial" w:cs="Arial"/>
          <w:w w:val="80"/>
        </w:rPr>
        <w:t>marcha</w:t>
      </w:r>
      <w:r w:rsidRPr="0039041F">
        <w:rPr>
          <w:rFonts w:ascii="Arial" w:hAnsi="Arial" w:cs="Arial"/>
          <w:spacing w:val="14"/>
          <w:w w:val="80"/>
        </w:rPr>
        <w:t xml:space="preserve"> </w:t>
      </w:r>
      <w:r w:rsidRPr="0039041F">
        <w:rPr>
          <w:rFonts w:ascii="Arial" w:hAnsi="Arial" w:cs="Arial"/>
          <w:w w:val="80"/>
        </w:rPr>
        <w:t>por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medio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5"/>
        </w:rPr>
        <w:t>de planes de acción o de tratamiento con la finalidad de que la información siempre conserve las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5"/>
        </w:rPr>
        <w:t>características de confidencialidad, integridad y disponibilidad de la misma, desarrollándose como un</w:t>
      </w:r>
      <w:r w:rsidRPr="0039041F">
        <w:rPr>
          <w:rFonts w:ascii="Arial" w:hAnsi="Arial" w:cs="Arial"/>
          <w:spacing w:val="1"/>
          <w:w w:val="85"/>
        </w:rPr>
        <w:t xml:space="preserve"> </w:t>
      </w:r>
      <w:r w:rsidRPr="0039041F">
        <w:rPr>
          <w:rFonts w:ascii="Arial" w:hAnsi="Arial" w:cs="Arial"/>
          <w:w w:val="80"/>
        </w:rPr>
        <w:t>proceso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seleccionar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e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implementar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medidas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para</w:t>
      </w:r>
      <w:r w:rsidRPr="0039041F">
        <w:rPr>
          <w:rFonts w:ascii="Arial" w:hAnsi="Arial" w:cs="Arial"/>
          <w:spacing w:val="4"/>
          <w:w w:val="80"/>
        </w:rPr>
        <w:t xml:space="preserve"> </w:t>
      </w:r>
      <w:r w:rsidRPr="0039041F">
        <w:rPr>
          <w:rFonts w:ascii="Arial" w:hAnsi="Arial" w:cs="Arial"/>
          <w:w w:val="80"/>
        </w:rPr>
        <w:t>modificar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el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nivel</w:t>
      </w:r>
      <w:r w:rsidRPr="0039041F">
        <w:rPr>
          <w:rFonts w:ascii="Arial" w:hAnsi="Arial" w:cs="Arial"/>
          <w:spacing w:val="2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3"/>
          <w:w w:val="80"/>
        </w:rPr>
        <w:t xml:space="preserve"> </w:t>
      </w:r>
      <w:r w:rsidRPr="0039041F">
        <w:rPr>
          <w:rFonts w:ascii="Arial" w:hAnsi="Arial" w:cs="Arial"/>
          <w:w w:val="80"/>
        </w:rPr>
        <w:t>riesgo.</w:t>
      </w:r>
    </w:p>
    <w:p w14:paraId="06EFB451" w14:textId="77777777" w:rsidR="003D5062" w:rsidRDefault="003D5062" w:rsidP="003D5062">
      <w:pPr>
        <w:pStyle w:val="Textoindependiente"/>
        <w:ind w:left="102" w:right="107"/>
        <w:jc w:val="both"/>
        <w:rPr>
          <w:rFonts w:ascii="Arial" w:hAnsi="Arial" w:cs="Arial"/>
          <w:w w:val="80"/>
        </w:rPr>
      </w:pPr>
    </w:p>
    <w:p w14:paraId="34E5470A" w14:textId="20411D40" w:rsidR="003B4F8A" w:rsidRDefault="00000000" w:rsidP="003D5062">
      <w:pPr>
        <w:pStyle w:val="Textoindependiente"/>
        <w:ind w:left="102" w:right="107"/>
        <w:jc w:val="both"/>
        <w:rPr>
          <w:rFonts w:ascii="Arial" w:hAnsi="Arial" w:cs="Arial"/>
          <w:w w:val="85"/>
        </w:rPr>
      </w:pPr>
      <w:r w:rsidRPr="0039041F">
        <w:rPr>
          <w:rFonts w:ascii="Arial" w:hAnsi="Arial" w:cs="Arial"/>
          <w:w w:val="85"/>
        </w:rPr>
        <w:t xml:space="preserve">El Plan de Tratamiento de Riesgos de Seguridad de la Información se integra </w:t>
      </w:r>
      <w:r w:rsidR="0084671C" w:rsidRPr="0039041F">
        <w:rPr>
          <w:rFonts w:ascii="Arial" w:hAnsi="Arial" w:cs="Arial"/>
          <w:w w:val="85"/>
        </w:rPr>
        <w:t>a</w:t>
      </w:r>
      <w:r w:rsidR="00E93B08">
        <w:rPr>
          <w:rFonts w:ascii="Arial" w:hAnsi="Arial" w:cs="Arial"/>
          <w:w w:val="85"/>
        </w:rPr>
        <w:t>l</w:t>
      </w:r>
      <w:r w:rsidR="0084671C">
        <w:rPr>
          <w:rFonts w:ascii="Arial" w:hAnsi="Arial" w:cs="Arial"/>
          <w:w w:val="85"/>
        </w:rPr>
        <w:t xml:space="preserve"> </w:t>
      </w:r>
      <w:r w:rsidR="0084671C" w:rsidRPr="0039041F">
        <w:rPr>
          <w:rFonts w:ascii="Arial" w:hAnsi="Arial" w:cs="Arial"/>
          <w:w w:val="85"/>
        </w:rPr>
        <w:t xml:space="preserve">presente </w:t>
      </w:r>
      <w:r w:rsidR="00E93B08">
        <w:rPr>
          <w:rFonts w:ascii="Arial" w:hAnsi="Arial" w:cs="Arial"/>
          <w:w w:val="85"/>
        </w:rPr>
        <w:t>Plan</w:t>
      </w:r>
      <w:r w:rsidR="003D5062">
        <w:rPr>
          <w:rFonts w:ascii="Arial" w:hAnsi="Arial" w:cs="Arial"/>
          <w:w w:val="85"/>
        </w:rPr>
        <w:t xml:space="preserve"> Metodológica</w:t>
      </w:r>
      <w:r w:rsidRPr="0039041F">
        <w:rPr>
          <w:rFonts w:ascii="Arial" w:hAnsi="Arial" w:cs="Arial"/>
          <w:w w:val="80"/>
        </w:rPr>
        <w:t xml:space="preserve"> y a la Matriz de Valoración de Activos y Análisis de Riesgos de Seguridad de la Información,</w:t>
      </w:r>
      <w:r w:rsidRPr="0039041F">
        <w:rPr>
          <w:rFonts w:ascii="Arial" w:hAnsi="Arial" w:cs="Arial"/>
          <w:spacing w:val="1"/>
          <w:w w:val="80"/>
        </w:rPr>
        <w:t xml:space="preserve"> </w:t>
      </w:r>
      <w:r w:rsidRPr="0039041F">
        <w:rPr>
          <w:rFonts w:ascii="Arial" w:hAnsi="Arial" w:cs="Arial"/>
          <w:w w:val="80"/>
        </w:rPr>
        <w:t xml:space="preserve">contribuyendo al fortalecimiento de los mecanismos de Gestión de Riesgos del </w:t>
      </w:r>
      <w:r w:rsidR="0084671C">
        <w:rPr>
          <w:rFonts w:ascii="Arial" w:hAnsi="Arial" w:cs="Arial"/>
          <w:w w:val="80"/>
        </w:rPr>
        <w:t xml:space="preserve">Sistema </w:t>
      </w:r>
      <w:r w:rsidRPr="0039041F">
        <w:rPr>
          <w:rFonts w:ascii="Arial" w:hAnsi="Arial" w:cs="Arial"/>
          <w:w w:val="85"/>
        </w:rPr>
        <w:t>de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Pr="0039041F">
        <w:rPr>
          <w:rFonts w:ascii="Arial" w:hAnsi="Arial" w:cs="Arial"/>
          <w:w w:val="85"/>
        </w:rPr>
        <w:t>la</w:t>
      </w:r>
      <w:r w:rsidRPr="0039041F">
        <w:rPr>
          <w:rFonts w:ascii="Arial" w:hAnsi="Arial" w:cs="Arial"/>
          <w:spacing w:val="-5"/>
          <w:w w:val="85"/>
        </w:rPr>
        <w:t xml:space="preserve"> </w:t>
      </w:r>
      <w:r w:rsidRPr="0039041F">
        <w:rPr>
          <w:rFonts w:ascii="Arial" w:hAnsi="Arial" w:cs="Arial"/>
          <w:w w:val="85"/>
        </w:rPr>
        <w:t>Empresa</w:t>
      </w:r>
      <w:r w:rsidRPr="0039041F">
        <w:rPr>
          <w:rFonts w:ascii="Arial" w:hAnsi="Arial" w:cs="Arial"/>
          <w:spacing w:val="-4"/>
          <w:w w:val="85"/>
        </w:rPr>
        <w:t xml:space="preserve"> </w:t>
      </w:r>
      <w:r w:rsidR="0084671C">
        <w:rPr>
          <w:rFonts w:ascii="Arial" w:hAnsi="Arial" w:cs="Arial"/>
          <w:w w:val="80"/>
        </w:rPr>
        <w:t>Inspección de Tránsito y transporte de Barrancabermeja</w:t>
      </w:r>
      <w:r w:rsidRPr="0039041F">
        <w:rPr>
          <w:rFonts w:ascii="Arial" w:hAnsi="Arial" w:cs="Arial"/>
          <w:w w:val="85"/>
        </w:rPr>
        <w:t>.</w:t>
      </w:r>
    </w:p>
    <w:p w14:paraId="58345988" w14:textId="77777777" w:rsidR="003D5062" w:rsidRDefault="003D5062" w:rsidP="00E93B08">
      <w:pPr>
        <w:pStyle w:val="Textoindependiente"/>
        <w:ind w:right="107"/>
        <w:jc w:val="both"/>
        <w:rPr>
          <w:rFonts w:ascii="Arial" w:hAnsi="Arial" w:cs="Arial"/>
          <w:w w:val="85"/>
        </w:rPr>
      </w:pPr>
    </w:p>
    <w:p w14:paraId="6B5B9AF5" w14:textId="77777777" w:rsidR="003D5062" w:rsidRPr="003D5062" w:rsidRDefault="00000000">
      <w:pPr>
        <w:pStyle w:val="Ttulo3"/>
        <w:numPr>
          <w:ilvl w:val="0"/>
          <w:numId w:val="4"/>
        </w:numPr>
        <w:tabs>
          <w:tab w:val="left" w:pos="434"/>
        </w:tabs>
        <w:spacing w:line="237" w:lineRule="auto"/>
        <w:ind w:left="102" w:right="6410" w:firstLine="0"/>
        <w:jc w:val="left"/>
      </w:pPr>
      <w:r w:rsidRPr="0039041F">
        <w:rPr>
          <w:w w:val="80"/>
        </w:rPr>
        <w:t>Establecimiento</w:t>
      </w:r>
      <w:r w:rsidRPr="0039041F">
        <w:rPr>
          <w:spacing w:val="26"/>
          <w:w w:val="80"/>
        </w:rPr>
        <w:t xml:space="preserve"> </w:t>
      </w:r>
      <w:r w:rsidRPr="0039041F">
        <w:rPr>
          <w:w w:val="80"/>
        </w:rPr>
        <w:t>del</w:t>
      </w:r>
      <w:r w:rsidRPr="0039041F">
        <w:rPr>
          <w:spacing w:val="26"/>
          <w:w w:val="80"/>
        </w:rPr>
        <w:t xml:space="preserve"> </w:t>
      </w:r>
      <w:r w:rsidRPr="0039041F">
        <w:rPr>
          <w:w w:val="80"/>
        </w:rPr>
        <w:t>contexto.</w:t>
      </w:r>
    </w:p>
    <w:p w14:paraId="3454A011" w14:textId="77777777" w:rsidR="003D5062" w:rsidRPr="003D5062" w:rsidRDefault="003D5062" w:rsidP="003D5062">
      <w:pPr>
        <w:pStyle w:val="Ttulo3"/>
        <w:tabs>
          <w:tab w:val="left" w:pos="434"/>
        </w:tabs>
        <w:spacing w:line="237" w:lineRule="auto"/>
        <w:ind w:right="6410"/>
      </w:pPr>
    </w:p>
    <w:p w14:paraId="2D8D77C8" w14:textId="77777777" w:rsidR="003B4F8A" w:rsidRPr="0039041F" w:rsidRDefault="00000000" w:rsidP="003D5062">
      <w:pPr>
        <w:pStyle w:val="Ttulo3"/>
        <w:tabs>
          <w:tab w:val="left" w:pos="434"/>
        </w:tabs>
        <w:spacing w:line="237" w:lineRule="auto"/>
        <w:ind w:right="6410"/>
      </w:pPr>
      <w:r w:rsidRPr="0039041F">
        <w:rPr>
          <w:spacing w:val="-50"/>
          <w:w w:val="80"/>
        </w:rPr>
        <w:t xml:space="preserve"> </w:t>
      </w:r>
      <w:r w:rsidRPr="0039041F">
        <w:rPr>
          <w:w w:val="80"/>
        </w:rPr>
        <w:t>Consideraciones</w:t>
      </w:r>
      <w:r w:rsidRPr="0039041F">
        <w:rPr>
          <w:spacing w:val="6"/>
          <w:w w:val="80"/>
        </w:rPr>
        <w:t xml:space="preserve"> </w:t>
      </w:r>
      <w:r w:rsidRPr="0039041F">
        <w:rPr>
          <w:w w:val="80"/>
        </w:rPr>
        <w:t>generales</w:t>
      </w:r>
    </w:p>
    <w:p w14:paraId="2738F1B3" w14:textId="77777777" w:rsidR="003B4F8A" w:rsidRPr="0039041F" w:rsidRDefault="00000000">
      <w:pPr>
        <w:pStyle w:val="Textoindependiente"/>
        <w:spacing w:before="2"/>
        <w:ind w:left="102"/>
        <w:rPr>
          <w:rFonts w:ascii="Arial" w:hAnsi="Arial" w:cs="Arial"/>
        </w:rPr>
      </w:pPr>
      <w:r w:rsidRPr="0039041F">
        <w:rPr>
          <w:rFonts w:ascii="Arial" w:hAnsi="Arial" w:cs="Arial"/>
          <w:b/>
          <w:w w:val="80"/>
        </w:rPr>
        <w:t>Entrada:</w:t>
      </w:r>
      <w:r w:rsidRPr="0039041F">
        <w:rPr>
          <w:rFonts w:ascii="Arial" w:hAnsi="Arial" w:cs="Arial"/>
          <w:b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Toda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</w:t>
      </w:r>
      <w:r w:rsidRPr="0039041F">
        <w:rPr>
          <w:rFonts w:ascii="Arial" w:hAnsi="Arial" w:cs="Arial"/>
          <w:spacing w:val="12"/>
          <w:w w:val="80"/>
        </w:rPr>
        <w:t xml:space="preserve"> </w:t>
      </w:r>
      <w:r w:rsidRPr="0039041F">
        <w:rPr>
          <w:rFonts w:ascii="Arial" w:hAnsi="Arial" w:cs="Arial"/>
          <w:w w:val="80"/>
        </w:rPr>
        <w:t>información</w:t>
      </w:r>
      <w:r w:rsidRPr="0039041F">
        <w:rPr>
          <w:rFonts w:ascii="Arial" w:hAnsi="Arial" w:cs="Arial"/>
          <w:spacing w:val="13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Organización</w:t>
      </w:r>
    </w:p>
    <w:p w14:paraId="4E9D22CA" w14:textId="77777777" w:rsidR="003B4F8A" w:rsidRPr="0039041F" w:rsidRDefault="00000000">
      <w:pPr>
        <w:pStyle w:val="Textoindependiente"/>
        <w:ind w:left="102"/>
        <w:rPr>
          <w:rFonts w:ascii="Arial" w:hAnsi="Arial" w:cs="Arial"/>
        </w:rPr>
      </w:pPr>
      <w:r w:rsidRPr="0039041F">
        <w:rPr>
          <w:rFonts w:ascii="Arial" w:hAnsi="Arial" w:cs="Arial"/>
          <w:b/>
          <w:w w:val="80"/>
        </w:rPr>
        <w:t>Acción:</w:t>
      </w:r>
      <w:r w:rsidRPr="0039041F">
        <w:rPr>
          <w:rFonts w:ascii="Arial" w:hAnsi="Arial" w:cs="Arial"/>
          <w:b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El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contexto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para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gestión</w:t>
      </w:r>
      <w:r w:rsidRPr="0039041F">
        <w:rPr>
          <w:rFonts w:ascii="Arial" w:hAnsi="Arial" w:cs="Arial"/>
          <w:spacing w:val="12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riesgos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seguridad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12"/>
          <w:w w:val="80"/>
        </w:rPr>
        <w:t xml:space="preserve"> </w:t>
      </w:r>
      <w:r w:rsidRPr="0039041F">
        <w:rPr>
          <w:rFonts w:ascii="Arial" w:hAnsi="Arial" w:cs="Arial"/>
          <w:w w:val="80"/>
        </w:rPr>
        <w:t>la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información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debería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ser</w:t>
      </w:r>
      <w:r w:rsidRPr="0039041F">
        <w:rPr>
          <w:rFonts w:ascii="Arial" w:hAnsi="Arial" w:cs="Arial"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establecida:</w:t>
      </w:r>
    </w:p>
    <w:p w14:paraId="7D4C7326" w14:textId="77777777" w:rsidR="003B4F8A" w:rsidRPr="0039041F" w:rsidRDefault="00000000">
      <w:pPr>
        <w:pStyle w:val="Prrafodelista"/>
        <w:numPr>
          <w:ilvl w:val="2"/>
          <w:numId w:val="4"/>
        </w:numPr>
        <w:tabs>
          <w:tab w:val="left" w:pos="821"/>
          <w:tab w:val="left" w:pos="822"/>
        </w:tabs>
        <w:spacing w:before="1" w:line="292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80"/>
          <w:sz w:val="24"/>
          <w:szCs w:val="24"/>
        </w:rPr>
        <w:t>Criterios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Básicos</w:t>
      </w:r>
    </w:p>
    <w:p w14:paraId="78EA7BDA" w14:textId="77777777" w:rsidR="003B4F8A" w:rsidRPr="0039041F" w:rsidRDefault="00000000">
      <w:pPr>
        <w:pStyle w:val="Prrafodelista"/>
        <w:numPr>
          <w:ilvl w:val="3"/>
          <w:numId w:val="4"/>
        </w:numPr>
        <w:tabs>
          <w:tab w:val="left" w:pos="1541"/>
          <w:tab w:val="left" w:pos="1542"/>
        </w:tabs>
        <w:spacing w:line="274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80"/>
          <w:sz w:val="24"/>
          <w:szCs w:val="24"/>
        </w:rPr>
        <w:t>Criterios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Evaluación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Riesgos</w:t>
      </w:r>
    </w:p>
    <w:p w14:paraId="569E4E8F" w14:textId="77777777" w:rsidR="003B4F8A" w:rsidRPr="0039041F" w:rsidRDefault="00000000">
      <w:pPr>
        <w:pStyle w:val="Prrafodelista"/>
        <w:numPr>
          <w:ilvl w:val="3"/>
          <w:numId w:val="4"/>
        </w:numPr>
        <w:tabs>
          <w:tab w:val="left" w:pos="1541"/>
          <w:tab w:val="left" w:pos="1542"/>
        </w:tabs>
        <w:spacing w:line="276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80"/>
          <w:sz w:val="24"/>
          <w:szCs w:val="24"/>
        </w:rPr>
        <w:t>Criterios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Impacto</w:t>
      </w:r>
    </w:p>
    <w:p w14:paraId="1238A13D" w14:textId="77777777" w:rsidR="003B4F8A" w:rsidRPr="0039041F" w:rsidRDefault="00000000">
      <w:pPr>
        <w:pStyle w:val="Prrafodelista"/>
        <w:numPr>
          <w:ilvl w:val="3"/>
          <w:numId w:val="4"/>
        </w:numPr>
        <w:tabs>
          <w:tab w:val="left" w:pos="1541"/>
          <w:tab w:val="left" w:pos="1542"/>
        </w:tabs>
        <w:spacing w:line="275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80"/>
          <w:sz w:val="24"/>
          <w:szCs w:val="24"/>
        </w:rPr>
        <w:t>Criterios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Aceptación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Riesgos</w:t>
      </w:r>
    </w:p>
    <w:p w14:paraId="218E5A1C" w14:textId="77777777" w:rsidR="003B4F8A" w:rsidRPr="0039041F" w:rsidRDefault="00000000">
      <w:pPr>
        <w:pStyle w:val="Prrafodelista"/>
        <w:numPr>
          <w:ilvl w:val="2"/>
          <w:numId w:val="4"/>
        </w:numPr>
        <w:tabs>
          <w:tab w:val="left" w:pos="821"/>
          <w:tab w:val="left" w:pos="822"/>
        </w:tabs>
        <w:spacing w:line="292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80"/>
          <w:sz w:val="24"/>
          <w:szCs w:val="24"/>
        </w:rPr>
        <w:t>Alcance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Limites</w:t>
      </w:r>
    </w:p>
    <w:p w14:paraId="6D239972" w14:textId="77777777" w:rsidR="003B4F8A" w:rsidRPr="0039041F" w:rsidRDefault="00000000">
      <w:pPr>
        <w:pStyle w:val="Prrafodelista"/>
        <w:numPr>
          <w:ilvl w:val="2"/>
          <w:numId w:val="4"/>
        </w:numPr>
        <w:tabs>
          <w:tab w:val="left" w:pos="821"/>
          <w:tab w:val="left" w:pos="822"/>
        </w:tabs>
        <w:spacing w:line="292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80"/>
          <w:sz w:val="24"/>
          <w:szCs w:val="24"/>
        </w:rPr>
        <w:t>Organización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gestión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Riesgos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seguridad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información</w:t>
      </w:r>
    </w:p>
    <w:p w14:paraId="09C289E0" w14:textId="77777777" w:rsidR="003B4F8A" w:rsidRPr="0039041F" w:rsidRDefault="00000000">
      <w:pPr>
        <w:pStyle w:val="Prrafodelista"/>
        <w:numPr>
          <w:ilvl w:val="3"/>
          <w:numId w:val="4"/>
        </w:numPr>
        <w:tabs>
          <w:tab w:val="left" w:pos="1541"/>
          <w:tab w:val="left" w:pos="1542"/>
        </w:tabs>
        <w:spacing w:line="274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80"/>
          <w:sz w:val="24"/>
          <w:szCs w:val="24"/>
        </w:rPr>
        <w:t>Cargos: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Responsable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Administrador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del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proceso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gestión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2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riesgos</w:t>
      </w:r>
    </w:p>
    <w:p w14:paraId="073019BD" w14:textId="77777777" w:rsidR="003B4F8A" w:rsidRPr="0039041F" w:rsidRDefault="00000000">
      <w:pPr>
        <w:pStyle w:val="Prrafodelista"/>
        <w:numPr>
          <w:ilvl w:val="3"/>
          <w:numId w:val="4"/>
        </w:numPr>
        <w:tabs>
          <w:tab w:val="left" w:pos="1541"/>
          <w:tab w:val="left" w:pos="1542"/>
        </w:tabs>
        <w:spacing w:line="275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80"/>
          <w:sz w:val="24"/>
          <w:szCs w:val="24"/>
        </w:rPr>
        <w:t>Roles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responsabilidades</w:t>
      </w:r>
    </w:p>
    <w:p w14:paraId="5B582673" w14:textId="77777777" w:rsidR="003B4F8A" w:rsidRPr="0039041F" w:rsidRDefault="00000000">
      <w:pPr>
        <w:pStyle w:val="Prrafodelista"/>
        <w:numPr>
          <w:ilvl w:val="3"/>
          <w:numId w:val="4"/>
        </w:numPr>
        <w:tabs>
          <w:tab w:val="left" w:pos="1541"/>
          <w:tab w:val="left" w:pos="1542"/>
        </w:tabs>
        <w:spacing w:line="276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80"/>
          <w:sz w:val="24"/>
          <w:szCs w:val="24"/>
        </w:rPr>
        <w:t>Nivel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reporte</w:t>
      </w:r>
    </w:p>
    <w:p w14:paraId="5FC7EBDB" w14:textId="77777777" w:rsidR="003B4F8A" w:rsidRPr="0039041F" w:rsidRDefault="00000000">
      <w:pPr>
        <w:pStyle w:val="Prrafodelista"/>
        <w:numPr>
          <w:ilvl w:val="3"/>
          <w:numId w:val="4"/>
        </w:numPr>
        <w:tabs>
          <w:tab w:val="left" w:pos="1541"/>
          <w:tab w:val="left" w:pos="1542"/>
        </w:tabs>
        <w:spacing w:line="276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90"/>
          <w:sz w:val="24"/>
          <w:szCs w:val="24"/>
        </w:rPr>
        <w:t>Registros</w:t>
      </w:r>
    </w:p>
    <w:p w14:paraId="13B027D9" w14:textId="77777777" w:rsidR="003B4F8A" w:rsidRDefault="00000000">
      <w:pPr>
        <w:spacing w:before="1" w:line="237" w:lineRule="auto"/>
        <w:ind w:left="102"/>
        <w:rPr>
          <w:rFonts w:ascii="Arial" w:hAnsi="Arial" w:cs="Arial"/>
          <w:w w:val="90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Salida:</w:t>
      </w:r>
      <w:r w:rsidRPr="0039041F">
        <w:rPr>
          <w:rFonts w:ascii="Arial" w:hAnsi="Arial" w:cs="Arial"/>
          <w:b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0"/>
          <w:sz w:val="24"/>
          <w:szCs w:val="24"/>
        </w:rPr>
        <w:t>Criterios</w:t>
      </w:r>
      <w:r w:rsidRPr="0039041F">
        <w:rPr>
          <w:rFonts w:ascii="Arial" w:hAnsi="Arial" w:cs="Arial"/>
          <w:b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Básicos,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alcance,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límites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organización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para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proceso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gestión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riesgos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seguridad</w:t>
      </w:r>
      <w:r w:rsidRPr="0039041F">
        <w:rPr>
          <w:rFonts w:ascii="Arial" w:hAnsi="Arial" w:cs="Arial"/>
          <w:b/>
          <w:w w:val="80"/>
          <w:sz w:val="24"/>
          <w:szCs w:val="24"/>
        </w:rPr>
        <w:t>.</w:t>
      </w:r>
      <w:r w:rsidRPr="0039041F">
        <w:rPr>
          <w:rFonts w:ascii="Arial" w:hAnsi="Arial" w:cs="Arial"/>
          <w:b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90"/>
          <w:sz w:val="24"/>
          <w:szCs w:val="24"/>
        </w:rPr>
        <w:t>Asignación</w:t>
      </w:r>
      <w:r w:rsidRPr="0039041F">
        <w:rPr>
          <w:rFonts w:ascii="Arial" w:hAnsi="Arial" w:cs="Arial"/>
          <w:b/>
          <w:spacing w:val="-8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90"/>
          <w:sz w:val="24"/>
          <w:szCs w:val="24"/>
        </w:rPr>
        <w:t>de</w:t>
      </w:r>
      <w:r w:rsidRPr="0039041F">
        <w:rPr>
          <w:rFonts w:ascii="Arial" w:hAnsi="Arial" w:cs="Arial"/>
          <w:b/>
          <w:spacing w:val="-10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90"/>
          <w:sz w:val="24"/>
          <w:szCs w:val="24"/>
        </w:rPr>
        <w:t>recursos:</w:t>
      </w:r>
      <w:r w:rsidRPr="0039041F">
        <w:rPr>
          <w:rFonts w:ascii="Arial" w:hAnsi="Arial" w:cs="Arial"/>
          <w:b/>
          <w:spacing w:val="-9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Técnicos.</w:t>
      </w:r>
    </w:p>
    <w:p w14:paraId="67F569E6" w14:textId="77777777" w:rsidR="003B4F8A" w:rsidRDefault="003B4F8A">
      <w:pPr>
        <w:pStyle w:val="Textoindependiente"/>
        <w:spacing w:before="1"/>
        <w:rPr>
          <w:rFonts w:ascii="Arial" w:hAnsi="Arial" w:cs="Arial"/>
        </w:rPr>
      </w:pPr>
    </w:p>
    <w:p w14:paraId="4CEC93FD" w14:textId="77777777" w:rsidR="008F07EA" w:rsidRDefault="008F07EA">
      <w:pPr>
        <w:pStyle w:val="Textoindependiente"/>
        <w:spacing w:before="1"/>
        <w:rPr>
          <w:rFonts w:ascii="Arial" w:hAnsi="Arial" w:cs="Arial"/>
        </w:rPr>
      </w:pPr>
    </w:p>
    <w:p w14:paraId="2AF63F48" w14:textId="77777777" w:rsidR="008F07EA" w:rsidRDefault="008F07EA">
      <w:pPr>
        <w:pStyle w:val="Textoindependiente"/>
        <w:spacing w:before="1"/>
        <w:rPr>
          <w:rFonts w:ascii="Arial" w:hAnsi="Arial" w:cs="Arial"/>
        </w:rPr>
      </w:pPr>
    </w:p>
    <w:p w14:paraId="52F143C8" w14:textId="77777777" w:rsidR="003B4F8A" w:rsidRPr="0039041F" w:rsidRDefault="00000000">
      <w:pPr>
        <w:pStyle w:val="Ttulo3"/>
        <w:ind w:right="6478"/>
      </w:pPr>
      <w:r w:rsidRPr="0039041F">
        <w:rPr>
          <w:w w:val="80"/>
        </w:rPr>
        <w:lastRenderedPageBreak/>
        <w:t>Análisis</w:t>
      </w:r>
      <w:r w:rsidRPr="0039041F">
        <w:rPr>
          <w:spacing w:val="3"/>
          <w:w w:val="80"/>
        </w:rPr>
        <w:t xml:space="preserve"> </w:t>
      </w:r>
      <w:r w:rsidRPr="0039041F">
        <w:rPr>
          <w:w w:val="80"/>
        </w:rPr>
        <w:t>de</w:t>
      </w:r>
      <w:r w:rsidRPr="0039041F">
        <w:rPr>
          <w:spacing w:val="5"/>
          <w:w w:val="80"/>
        </w:rPr>
        <w:t xml:space="preserve"> </w:t>
      </w:r>
      <w:r w:rsidRPr="0039041F">
        <w:rPr>
          <w:w w:val="80"/>
        </w:rPr>
        <w:t>Riesgos</w:t>
      </w:r>
      <w:r w:rsidRPr="0039041F">
        <w:rPr>
          <w:spacing w:val="1"/>
          <w:w w:val="80"/>
        </w:rPr>
        <w:t xml:space="preserve"> </w:t>
      </w:r>
      <w:r w:rsidRPr="0039041F">
        <w:rPr>
          <w:w w:val="80"/>
        </w:rPr>
        <w:t>Identificación</w:t>
      </w:r>
      <w:r w:rsidRPr="0039041F">
        <w:rPr>
          <w:spacing w:val="17"/>
          <w:w w:val="80"/>
        </w:rPr>
        <w:t xml:space="preserve"> </w:t>
      </w:r>
      <w:r w:rsidRPr="0039041F">
        <w:rPr>
          <w:w w:val="80"/>
        </w:rPr>
        <w:t>de</w:t>
      </w:r>
      <w:r w:rsidRPr="0039041F">
        <w:rPr>
          <w:spacing w:val="19"/>
          <w:w w:val="80"/>
        </w:rPr>
        <w:t xml:space="preserve"> </w:t>
      </w:r>
      <w:r w:rsidRPr="0039041F">
        <w:rPr>
          <w:w w:val="80"/>
        </w:rPr>
        <w:t>Riesgos</w:t>
      </w:r>
    </w:p>
    <w:p w14:paraId="0CC22FB8" w14:textId="77777777" w:rsidR="003B4F8A" w:rsidRPr="0039041F" w:rsidRDefault="00000000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91" w:lineRule="exact"/>
        <w:rPr>
          <w:rFonts w:ascii="Arial" w:hAnsi="Arial" w:cs="Arial"/>
          <w:b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Identificación</w:t>
      </w:r>
      <w:r w:rsidRPr="0039041F">
        <w:rPr>
          <w:rFonts w:ascii="Arial" w:hAnsi="Arial" w:cs="Arial"/>
          <w:b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0"/>
          <w:sz w:val="24"/>
          <w:szCs w:val="24"/>
        </w:rPr>
        <w:t>de</w:t>
      </w:r>
      <w:r w:rsidRPr="0039041F">
        <w:rPr>
          <w:rFonts w:ascii="Arial" w:hAnsi="Arial" w:cs="Arial"/>
          <w:b/>
          <w:spacing w:val="1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0"/>
          <w:sz w:val="24"/>
          <w:szCs w:val="24"/>
        </w:rPr>
        <w:t>Activos</w:t>
      </w:r>
    </w:p>
    <w:p w14:paraId="10AD5414" w14:textId="77777777" w:rsidR="003B4F8A" w:rsidRPr="0039041F" w:rsidRDefault="0000000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ind w:left="821" w:right="172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Entrada:</w:t>
      </w:r>
      <w:r w:rsidRPr="0039041F">
        <w:rPr>
          <w:rFonts w:ascii="Arial" w:hAnsi="Arial" w:cs="Arial"/>
          <w:b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Alcance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límites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para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gestión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riesgos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TI,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lista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componentes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propietarios,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ubicación,</w:t>
      </w:r>
      <w:r w:rsidRPr="0039041F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función</w:t>
      </w:r>
    </w:p>
    <w:p w14:paraId="647F3983" w14:textId="77777777" w:rsidR="003B4F8A" w:rsidRPr="0039041F" w:rsidRDefault="0000000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line="273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Acción:</w:t>
      </w:r>
      <w:r w:rsidRPr="0039041F">
        <w:rPr>
          <w:rFonts w:ascii="Arial" w:hAnsi="Arial" w:cs="Arial"/>
          <w:b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Los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activos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deberían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ser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identificados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dentro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del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alcance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establecido:</w:t>
      </w:r>
    </w:p>
    <w:p w14:paraId="7FCE43E8" w14:textId="77777777" w:rsidR="003B4F8A" w:rsidRPr="0039041F" w:rsidRDefault="00000000">
      <w:pPr>
        <w:pStyle w:val="Prrafodelista"/>
        <w:numPr>
          <w:ilvl w:val="2"/>
          <w:numId w:val="1"/>
        </w:numPr>
        <w:tabs>
          <w:tab w:val="left" w:pos="1542"/>
        </w:tabs>
        <w:spacing w:line="286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90"/>
          <w:sz w:val="24"/>
          <w:szCs w:val="24"/>
        </w:rPr>
        <w:t>Activo</w:t>
      </w:r>
    </w:p>
    <w:p w14:paraId="27101C03" w14:textId="77777777" w:rsidR="003B4F8A" w:rsidRPr="0039041F" w:rsidRDefault="00000000">
      <w:pPr>
        <w:pStyle w:val="Prrafodelista"/>
        <w:numPr>
          <w:ilvl w:val="2"/>
          <w:numId w:val="1"/>
        </w:numPr>
        <w:tabs>
          <w:tab w:val="left" w:pos="1542"/>
        </w:tabs>
        <w:spacing w:line="276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90"/>
          <w:sz w:val="24"/>
          <w:szCs w:val="24"/>
        </w:rPr>
        <w:t>Propietario</w:t>
      </w:r>
    </w:p>
    <w:p w14:paraId="300F54F7" w14:textId="77777777" w:rsidR="003B4F8A" w:rsidRPr="0039041F" w:rsidRDefault="00000000">
      <w:pPr>
        <w:pStyle w:val="Prrafodelista"/>
        <w:numPr>
          <w:ilvl w:val="2"/>
          <w:numId w:val="1"/>
        </w:numPr>
        <w:tabs>
          <w:tab w:val="left" w:pos="1542"/>
        </w:tabs>
        <w:spacing w:line="275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90"/>
          <w:sz w:val="24"/>
          <w:szCs w:val="24"/>
        </w:rPr>
        <w:t>Custodio</w:t>
      </w:r>
    </w:p>
    <w:p w14:paraId="573B5235" w14:textId="77777777" w:rsidR="003B4F8A" w:rsidRPr="0039041F" w:rsidRDefault="00000000">
      <w:pPr>
        <w:pStyle w:val="Textoindependiente"/>
        <w:spacing w:line="264" w:lineRule="exact"/>
        <w:ind w:left="810"/>
        <w:rPr>
          <w:rFonts w:ascii="Arial" w:hAnsi="Arial" w:cs="Arial"/>
        </w:rPr>
      </w:pPr>
      <w:r w:rsidRPr="0039041F">
        <w:rPr>
          <w:rFonts w:ascii="Arial" w:hAnsi="Arial" w:cs="Arial"/>
          <w:w w:val="80"/>
        </w:rPr>
        <w:t>Existen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varios</w:t>
      </w:r>
      <w:r w:rsidRPr="0039041F">
        <w:rPr>
          <w:rFonts w:ascii="Arial" w:hAnsi="Arial" w:cs="Arial"/>
          <w:spacing w:val="9"/>
          <w:w w:val="80"/>
        </w:rPr>
        <w:t xml:space="preserve"> </w:t>
      </w:r>
      <w:r w:rsidRPr="0039041F">
        <w:rPr>
          <w:rFonts w:ascii="Arial" w:hAnsi="Arial" w:cs="Arial"/>
          <w:w w:val="80"/>
        </w:rPr>
        <w:t>tipos</w:t>
      </w:r>
      <w:r w:rsidRPr="0039041F">
        <w:rPr>
          <w:rFonts w:ascii="Arial" w:hAnsi="Arial" w:cs="Arial"/>
          <w:spacing w:val="7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7"/>
          <w:w w:val="80"/>
        </w:rPr>
        <w:t xml:space="preserve"> </w:t>
      </w:r>
      <w:r w:rsidRPr="0039041F">
        <w:rPr>
          <w:rFonts w:ascii="Arial" w:hAnsi="Arial" w:cs="Arial"/>
          <w:w w:val="80"/>
        </w:rPr>
        <w:t>activos:</w:t>
      </w:r>
    </w:p>
    <w:p w14:paraId="19CDAA3A" w14:textId="77777777" w:rsidR="003B4F8A" w:rsidRPr="0039041F" w:rsidRDefault="00000000">
      <w:pPr>
        <w:pStyle w:val="Prrafodelista"/>
        <w:numPr>
          <w:ilvl w:val="2"/>
          <w:numId w:val="1"/>
        </w:numPr>
        <w:tabs>
          <w:tab w:val="left" w:pos="1518"/>
        </w:tabs>
        <w:spacing w:line="287" w:lineRule="exact"/>
        <w:ind w:left="1518" w:hanging="337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90"/>
          <w:sz w:val="24"/>
          <w:szCs w:val="24"/>
        </w:rPr>
        <w:t>Software</w:t>
      </w:r>
    </w:p>
    <w:p w14:paraId="020826ED" w14:textId="77777777" w:rsidR="003B4F8A" w:rsidRPr="0039041F" w:rsidRDefault="00000000">
      <w:pPr>
        <w:pStyle w:val="Prrafodelista"/>
        <w:numPr>
          <w:ilvl w:val="2"/>
          <w:numId w:val="1"/>
        </w:numPr>
        <w:tabs>
          <w:tab w:val="left" w:pos="1518"/>
        </w:tabs>
        <w:spacing w:line="276" w:lineRule="exact"/>
        <w:ind w:left="1518" w:hanging="269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90"/>
          <w:sz w:val="24"/>
          <w:szCs w:val="24"/>
        </w:rPr>
        <w:t>Hardware</w:t>
      </w:r>
    </w:p>
    <w:p w14:paraId="0DC9F9E3" w14:textId="77777777" w:rsidR="003B4F8A" w:rsidRPr="0039041F" w:rsidRDefault="00000000">
      <w:pPr>
        <w:pStyle w:val="Prrafodelista"/>
        <w:numPr>
          <w:ilvl w:val="2"/>
          <w:numId w:val="1"/>
        </w:numPr>
        <w:tabs>
          <w:tab w:val="left" w:pos="1518"/>
        </w:tabs>
        <w:spacing w:line="275" w:lineRule="exact"/>
        <w:ind w:left="1518" w:hanging="269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80"/>
          <w:sz w:val="24"/>
          <w:szCs w:val="24"/>
        </w:rPr>
        <w:t>Documentos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electrónicos</w:t>
      </w:r>
      <w:r w:rsidRPr="0039041F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físicos</w:t>
      </w:r>
    </w:p>
    <w:p w14:paraId="18843E41" w14:textId="77777777" w:rsidR="003B4F8A" w:rsidRPr="0039041F" w:rsidRDefault="00000000">
      <w:pPr>
        <w:pStyle w:val="Prrafodelista"/>
        <w:numPr>
          <w:ilvl w:val="2"/>
          <w:numId w:val="1"/>
        </w:numPr>
        <w:tabs>
          <w:tab w:val="left" w:pos="1518"/>
        </w:tabs>
        <w:spacing w:line="275" w:lineRule="exact"/>
        <w:ind w:left="1518" w:hanging="269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90"/>
          <w:sz w:val="24"/>
          <w:szCs w:val="24"/>
        </w:rPr>
        <w:t>Personas</w:t>
      </w:r>
    </w:p>
    <w:p w14:paraId="2455045A" w14:textId="77777777" w:rsidR="003B4F8A" w:rsidRPr="0039041F" w:rsidRDefault="00000000">
      <w:pPr>
        <w:pStyle w:val="Prrafodelista"/>
        <w:numPr>
          <w:ilvl w:val="2"/>
          <w:numId w:val="1"/>
        </w:numPr>
        <w:tabs>
          <w:tab w:val="left" w:pos="1518"/>
        </w:tabs>
        <w:spacing w:line="276" w:lineRule="exact"/>
        <w:ind w:left="1518" w:hanging="269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w w:val="90"/>
          <w:sz w:val="24"/>
          <w:szCs w:val="24"/>
        </w:rPr>
        <w:t>Procesos</w:t>
      </w:r>
    </w:p>
    <w:p w14:paraId="6C94C822" w14:textId="77777777" w:rsidR="003B4F8A" w:rsidRPr="0039041F" w:rsidRDefault="00000000">
      <w:pPr>
        <w:pStyle w:val="Textoindependiente"/>
        <w:spacing w:line="265" w:lineRule="exact"/>
        <w:ind w:left="102"/>
        <w:rPr>
          <w:rFonts w:ascii="Arial" w:hAnsi="Arial" w:cs="Arial"/>
        </w:rPr>
      </w:pPr>
      <w:r w:rsidRPr="0039041F">
        <w:rPr>
          <w:rFonts w:ascii="Arial" w:hAnsi="Arial" w:cs="Arial"/>
          <w:b/>
          <w:w w:val="80"/>
        </w:rPr>
        <w:t>Salida:</w:t>
      </w:r>
      <w:r w:rsidRPr="0039041F">
        <w:rPr>
          <w:rFonts w:ascii="Arial" w:hAnsi="Arial" w:cs="Arial"/>
          <w:b/>
          <w:spacing w:val="8"/>
          <w:w w:val="80"/>
        </w:rPr>
        <w:t xml:space="preserve"> </w:t>
      </w:r>
      <w:r w:rsidRPr="0039041F">
        <w:rPr>
          <w:rFonts w:ascii="Arial" w:hAnsi="Arial" w:cs="Arial"/>
          <w:w w:val="80"/>
        </w:rPr>
        <w:t>Lista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activos</w:t>
      </w:r>
      <w:r w:rsidRPr="0039041F">
        <w:rPr>
          <w:rFonts w:ascii="Arial" w:hAnsi="Arial" w:cs="Arial"/>
          <w:spacing w:val="11"/>
          <w:w w:val="80"/>
        </w:rPr>
        <w:t xml:space="preserve"> </w:t>
      </w:r>
      <w:r w:rsidRPr="0039041F">
        <w:rPr>
          <w:rFonts w:ascii="Arial" w:hAnsi="Arial" w:cs="Arial"/>
          <w:w w:val="80"/>
        </w:rPr>
        <w:t>de</w:t>
      </w:r>
      <w:r w:rsidRPr="0039041F">
        <w:rPr>
          <w:rFonts w:ascii="Arial" w:hAnsi="Arial" w:cs="Arial"/>
          <w:spacing w:val="12"/>
          <w:w w:val="80"/>
        </w:rPr>
        <w:t xml:space="preserve"> </w:t>
      </w:r>
      <w:r w:rsidR="00393AB7" w:rsidRPr="0039041F">
        <w:rPr>
          <w:rFonts w:ascii="Arial" w:hAnsi="Arial" w:cs="Arial"/>
          <w:w w:val="80"/>
        </w:rPr>
        <w:t>Información</w:t>
      </w:r>
      <w:r w:rsidRPr="0039041F">
        <w:rPr>
          <w:rFonts w:ascii="Arial" w:hAnsi="Arial" w:cs="Arial"/>
          <w:spacing w:val="14"/>
          <w:w w:val="80"/>
        </w:rPr>
        <w:t xml:space="preserve"> </w:t>
      </w:r>
      <w:r w:rsidRPr="0039041F">
        <w:rPr>
          <w:rFonts w:ascii="Arial" w:hAnsi="Arial" w:cs="Arial"/>
          <w:w w:val="80"/>
        </w:rPr>
        <w:t>con</w:t>
      </w:r>
      <w:r w:rsidRPr="0039041F">
        <w:rPr>
          <w:rFonts w:ascii="Arial" w:hAnsi="Arial" w:cs="Arial"/>
          <w:spacing w:val="10"/>
          <w:w w:val="80"/>
        </w:rPr>
        <w:t xml:space="preserve"> </w:t>
      </w:r>
      <w:r w:rsidRPr="0039041F">
        <w:rPr>
          <w:rFonts w:ascii="Arial" w:hAnsi="Arial" w:cs="Arial"/>
          <w:w w:val="80"/>
        </w:rPr>
        <w:t>propietarios</w:t>
      </w:r>
    </w:p>
    <w:p w14:paraId="22CEBF95" w14:textId="77777777" w:rsidR="003B4F8A" w:rsidRDefault="00000000">
      <w:pPr>
        <w:ind w:left="102"/>
        <w:rPr>
          <w:rFonts w:ascii="Arial" w:hAnsi="Arial" w:cs="Arial"/>
          <w:w w:val="80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Asignación</w:t>
      </w:r>
      <w:r w:rsidRPr="0039041F">
        <w:rPr>
          <w:rFonts w:ascii="Arial" w:hAnsi="Arial" w:cs="Arial"/>
          <w:b/>
          <w:spacing w:val="1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0"/>
          <w:sz w:val="24"/>
          <w:szCs w:val="24"/>
        </w:rPr>
        <w:t>de</w:t>
      </w:r>
      <w:r w:rsidRPr="0039041F">
        <w:rPr>
          <w:rFonts w:ascii="Arial" w:hAnsi="Arial" w:cs="Arial"/>
          <w:b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0"/>
          <w:sz w:val="24"/>
          <w:szCs w:val="24"/>
        </w:rPr>
        <w:t>Recursos:</w:t>
      </w:r>
      <w:r w:rsidRPr="0039041F">
        <w:rPr>
          <w:rFonts w:ascii="Arial" w:hAnsi="Arial" w:cs="Arial"/>
          <w:b/>
          <w:spacing w:val="1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Técnicos</w:t>
      </w:r>
    </w:p>
    <w:p w14:paraId="70987B16" w14:textId="77777777" w:rsidR="008F07EA" w:rsidRPr="0039041F" w:rsidRDefault="008F07EA">
      <w:pPr>
        <w:ind w:left="102"/>
        <w:rPr>
          <w:rFonts w:ascii="Arial" w:hAnsi="Arial" w:cs="Arial"/>
          <w:sz w:val="24"/>
          <w:szCs w:val="24"/>
        </w:rPr>
      </w:pPr>
    </w:p>
    <w:p w14:paraId="24B6F188" w14:textId="77777777" w:rsidR="003B4F8A" w:rsidRPr="0039041F" w:rsidRDefault="00000000">
      <w:pPr>
        <w:pStyle w:val="Ttulo3"/>
        <w:numPr>
          <w:ilvl w:val="0"/>
          <w:numId w:val="1"/>
        </w:numPr>
        <w:tabs>
          <w:tab w:val="left" w:pos="461"/>
          <w:tab w:val="left" w:pos="462"/>
        </w:tabs>
        <w:spacing w:before="100" w:line="292" w:lineRule="exact"/>
      </w:pPr>
      <w:r w:rsidRPr="0039041F">
        <w:rPr>
          <w:w w:val="80"/>
        </w:rPr>
        <w:t>Identificación</w:t>
      </w:r>
      <w:r w:rsidRPr="0039041F">
        <w:rPr>
          <w:spacing w:val="15"/>
          <w:w w:val="80"/>
        </w:rPr>
        <w:t xml:space="preserve"> </w:t>
      </w:r>
      <w:r w:rsidRPr="0039041F">
        <w:rPr>
          <w:w w:val="80"/>
        </w:rPr>
        <w:t>de</w:t>
      </w:r>
      <w:r w:rsidRPr="0039041F">
        <w:rPr>
          <w:spacing w:val="17"/>
          <w:w w:val="80"/>
        </w:rPr>
        <w:t xml:space="preserve"> </w:t>
      </w:r>
      <w:r w:rsidRPr="0039041F">
        <w:rPr>
          <w:w w:val="80"/>
        </w:rPr>
        <w:t>Amenazas</w:t>
      </w:r>
    </w:p>
    <w:p w14:paraId="195CAFAC" w14:textId="77777777" w:rsidR="003B4F8A" w:rsidRPr="0039041F" w:rsidRDefault="0000000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ind w:left="821" w:right="41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Entrada:</w:t>
      </w:r>
      <w:r w:rsidRPr="0039041F">
        <w:rPr>
          <w:rFonts w:ascii="Arial" w:hAnsi="Arial" w:cs="Arial"/>
          <w:b/>
          <w:spacing w:val="14"/>
          <w:w w:val="80"/>
          <w:sz w:val="24"/>
          <w:szCs w:val="24"/>
        </w:rPr>
        <w:t xml:space="preserve"> </w:t>
      </w:r>
      <w:r w:rsidR="003D5062" w:rsidRPr="0039041F">
        <w:rPr>
          <w:rFonts w:ascii="Arial" w:hAnsi="Arial" w:cs="Arial"/>
          <w:w w:val="80"/>
          <w:sz w:val="24"/>
          <w:szCs w:val="24"/>
        </w:rPr>
        <w:t>Información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amenazas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obtenidas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revisión</w:t>
      </w:r>
      <w:r w:rsidRPr="0039041F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incidentes,</w:t>
      </w:r>
      <w:r w:rsidRPr="0039041F">
        <w:rPr>
          <w:rFonts w:ascii="Arial" w:hAnsi="Arial" w:cs="Arial"/>
          <w:spacing w:val="15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propietarios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activos,</w:t>
      </w:r>
      <w:r w:rsidRPr="0039041F">
        <w:rPr>
          <w:rFonts w:ascii="Arial" w:hAnsi="Arial" w:cs="Arial"/>
          <w:spacing w:val="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usuarios</w:t>
      </w:r>
      <w:r w:rsidRPr="0039041F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y</w:t>
      </w:r>
      <w:r w:rsidRPr="0039041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otras</w:t>
      </w:r>
      <w:r w:rsidRPr="0039041F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9041F">
        <w:rPr>
          <w:rFonts w:ascii="Arial" w:hAnsi="Arial" w:cs="Arial"/>
          <w:w w:val="90"/>
          <w:sz w:val="24"/>
          <w:szCs w:val="24"/>
        </w:rPr>
        <w:t>fuentes.</w:t>
      </w:r>
    </w:p>
    <w:p w14:paraId="13CC14FB" w14:textId="77777777" w:rsidR="003B4F8A" w:rsidRPr="0039041F" w:rsidRDefault="0000000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line="276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Acción:</w:t>
      </w:r>
      <w:r w:rsidRPr="0039041F">
        <w:rPr>
          <w:rFonts w:ascii="Arial" w:hAnsi="Arial" w:cs="Arial"/>
          <w:b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Amenazas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sus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fuentes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deben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ser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identificadas</w:t>
      </w:r>
    </w:p>
    <w:p w14:paraId="174D9D34" w14:textId="77777777" w:rsidR="003B4F8A" w:rsidRPr="0039041F" w:rsidRDefault="00000000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line="275" w:lineRule="exact"/>
        <w:ind w:hanging="3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Salida:</w:t>
      </w:r>
      <w:r w:rsidRPr="0039041F">
        <w:rPr>
          <w:rFonts w:ascii="Arial" w:hAnsi="Arial" w:cs="Arial"/>
          <w:b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Una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lista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amenazas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</w:t>
      </w:r>
      <w:r w:rsidRPr="0039041F">
        <w:rPr>
          <w:rFonts w:ascii="Arial" w:hAnsi="Arial" w:cs="Arial"/>
          <w:spacing w:val="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la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identificación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tipo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amenaza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fuente</w:t>
      </w:r>
    </w:p>
    <w:p w14:paraId="17949A53" w14:textId="77777777" w:rsidR="003B4F8A" w:rsidRPr="0039041F" w:rsidRDefault="00000000">
      <w:pPr>
        <w:spacing w:line="274" w:lineRule="exact"/>
        <w:ind w:left="46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Asignación</w:t>
      </w:r>
      <w:r w:rsidRPr="0039041F">
        <w:rPr>
          <w:rFonts w:ascii="Arial" w:hAnsi="Arial" w:cs="Arial"/>
          <w:b/>
          <w:spacing w:val="1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0"/>
          <w:sz w:val="24"/>
          <w:szCs w:val="24"/>
        </w:rPr>
        <w:t>de</w:t>
      </w:r>
      <w:r w:rsidRPr="0039041F">
        <w:rPr>
          <w:rFonts w:ascii="Arial" w:hAnsi="Arial" w:cs="Arial"/>
          <w:b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0"/>
          <w:sz w:val="24"/>
          <w:szCs w:val="24"/>
        </w:rPr>
        <w:t>recursos:</w:t>
      </w:r>
      <w:r w:rsidRPr="0039041F">
        <w:rPr>
          <w:rFonts w:ascii="Arial" w:hAnsi="Arial" w:cs="Arial"/>
          <w:b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Técnicos</w:t>
      </w:r>
    </w:p>
    <w:p w14:paraId="3AF1321A" w14:textId="77777777" w:rsidR="003B4F8A" w:rsidRPr="0039041F" w:rsidRDefault="00000000">
      <w:pPr>
        <w:pStyle w:val="Ttulo3"/>
        <w:numPr>
          <w:ilvl w:val="0"/>
          <w:numId w:val="1"/>
        </w:numPr>
        <w:tabs>
          <w:tab w:val="left" w:pos="461"/>
          <w:tab w:val="left" w:pos="462"/>
        </w:tabs>
        <w:spacing w:line="293" w:lineRule="exact"/>
      </w:pPr>
      <w:r w:rsidRPr="0039041F">
        <w:rPr>
          <w:w w:val="80"/>
        </w:rPr>
        <w:t>Identificación</w:t>
      </w:r>
      <w:r w:rsidRPr="0039041F">
        <w:rPr>
          <w:spacing w:val="18"/>
          <w:w w:val="80"/>
        </w:rPr>
        <w:t xml:space="preserve"> </w:t>
      </w:r>
      <w:r w:rsidRPr="0039041F">
        <w:rPr>
          <w:w w:val="80"/>
        </w:rPr>
        <w:t>de</w:t>
      </w:r>
      <w:r w:rsidRPr="0039041F">
        <w:rPr>
          <w:spacing w:val="17"/>
          <w:w w:val="80"/>
        </w:rPr>
        <w:t xml:space="preserve"> </w:t>
      </w:r>
      <w:r w:rsidRPr="0039041F">
        <w:rPr>
          <w:w w:val="80"/>
        </w:rPr>
        <w:t>controles</w:t>
      </w:r>
      <w:r w:rsidRPr="0039041F">
        <w:rPr>
          <w:spacing w:val="20"/>
          <w:w w:val="80"/>
        </w:rPr>
        <w:t xml:space="preserve"> </w:t>
      </w:r>
      <w:r w:rsidRPr="0039041F">
        <w:rPr>
          <w:w w:val="80"/>
        </w:rPr>
        <w:t>existentes</w:t>
      </w:r>
    </w:p>
    <w:p w14:paraId="521BE204" w14:textId="77777777" w:rsidR="003B4F8A" w:rsidRPr="0039041F" w:rsidRDefault="00000000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spacing w:line="275" w:lineRule="exact"/>
        <w:ind w:left="810" w:hanging="349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Entrada:</w:t>
      </w:r>
      <w:r w:rsidRPr="0039041F">
        <w:rPr>
          <w:rFonts w:ascii="Arial" w:hAnsi="Arial" w:cs="Arial"/>
          <w:b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Documentación</w:t>
      </w:r>
      <w:r w:rsidRPr="0039041F">
        <w:rPr>
          <w:rFonts w:ascii="Arial" w:hAnsi="Arial" w:cs="Arial"/>
          <w:spacing w:val="16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controles,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plan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7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implementación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tratamiento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riesgos</w:t>
      </w:r>
    </w:p>
    <w:p w14:paraId="12BA93BD" w14:textId="77777777" w:rsidR="003B4F8A" w:rsidRPr="0039041F" w:rsidRDefault="00000000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spacing w:line="275" w:lineRule="exact"/>
        <w:ind w:left="810" w:hanging="349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Acción:</w:t>
      </w:r>
      <w:r w:rsidRPr="0039041F">
        <w:rPr>
          <w:rFonts w:ascii="Arial" w:hAnsi="Arial" w:cs="Arial"/>
          <w:b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Los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controles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existentes</w:t>
      </w:r>
      <w:r w:rsidRPr="0039041F">
        <w:rPr>
          <w:rFonts w:ascii="Arial" w:hAnsi="Arial" w:cs="Arial"/>
          <w:spacing w:val="10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planificados</w:t>
      </w:r>
      <w:r w:rsidRPr="0039041F">
        <w:rPr>
          <w:rFonts w:ascii="Arial" w:hAnsi="Arial" w:cs="Arial"/>
          <w:spacing w:val="13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deberían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ser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identificadas</w:t>
      </w:r>
    </w:p>
    <w:p w14:paraId="1AC27CCC" w14:textId="77777777" w:rsidR="003B4F8A" w:rsidRPr="0039041F" w:rsidRDefault="00000000">
      <w:pPr>
        <w:pStyle w:val="Prrafodelista"/>
        <w:numPr>
          <w:ilvl w:val="1"/>
          <w:numId w:val="1"/>
        </w:numPr>
        <w:tabs>
          <w:tab w:val="left" w:pos="809"/>
          <w:tab w:val="left" w:pos="810"/>
        </w:tabs>
        <w:spacing w:line="276" w:lineRule="exact"/>
        <w:ind w:left="810" w:hanging="349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Salida:</w:t>
      </w:r>
      <w:r w:rsidRPr="0039041F">
        <w:rPr>
          <w:rFonts w:ascii="Arial" w:hAnsi="Arial" w:cs="Arial"/>
          <w:b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Una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lista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controles</w:t>
      </w:r>
      <w:r w:rsidRPr="0039041F">
        <w:rPr>
          <w:rFonts w:ascii="Arial" w:hAnsi="Arial" w:cs="Arial"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existentes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planificados,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su</w:t>
      </w:r>
      <w:r w:rsidRPr="0039041F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estado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de</w:t>
      </w:r>
      <w:r w:rsidRPr="0039041F">
        <w:rPr>
          <w:rFonts w:ascii="Arial" w:hAnsi="Arial" w:cs="Arial"/>
          <w:spacing w:val="8"/>
          <w:w w:val="80"/>
          <w:sz w:val="24"/>
          <w:szCs w:val="24"/>
        </w:rPr>
        <w:t xml:space="preserve"> </w:t>
      </w:r>
      <w:r w:rsidR="00393AB7" w:rsidRPr="0039041F">
        <w:rPr>
          <w:rFonts w:ascii="Arial" w:hAnsi="Arial" w:cs="Arial"/>
          <w:w w:val="80"/>
          <w:sz w:val="24"/>
          <w:szCs w:val="24"/>
        </w:rPr>
        <w:t>Implementación</w:t>
      </w:r>
      <w:r w:rsidRPr="0039041F">
        <w:rPr>
          <w:rFonts w:ascii="Arial" w:hAnsi="Arial" w:cs="Arial"/>
          <w:spacing w:val="11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y</w:t>
      </w:r>
      <w:r w:rsidRPr="0039041F">
        <w:rPr>
          <w:rFonts w:ascii="Arial" w:hAnsi="Arial" w:cs="Arial"/>
          <w:spacing w:val="9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uso</w:t>
      </w:r>
    </w:p>
    <w:p w14:paraId="323A6E5C" w14:textId="77777777" w:rsidR="00393AB7" w:rsidRPr="0039041F" w:rsidRDefault="00000000" w:rsidP="00393AB7">
      <w:pPr>
        <w:spacing w:line="275" w:lineRule="exact"/>
        <w:ind w:left="821"/>
        <w:rPr>
          <w:rFonts w:ascii="Arial" w:hAnsi="Arial" w:cs="Arial"/>
          <w:sz w:val="24"/>
          <w:szCs w:val="24"/>
        </w:rPr>
      </w:pPr>
      <w:r w:rsidRPr="0039041F">
        <w:rPr>
          <w:rFonts w:ascii="Arial" w:hAnsi="Arial" w:cs="Arial"/>
          <w:b/>
          <w:w w:val="80"/>
          <w:sz w:val="24"/>
          <w:szCs w:val="24"/>
        </w:rPr>
        <w:t>Asignación</w:t>
      </w:r>
      <w:r w:rsidRPr="0039041F">
        <w:rPr>
          <w:rFonts w:ascii="Arial" w:hAnsi="Arial" w:cs="Arial"/>
          <w:b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0"/>
          <w:sz w:val="24"/>
          <w:szCs w:val="24"/>
        </w:rPr>
        <w:t>de</w:t>
      </w:r>
      <w:r w:rsidRPr="0039041F">
        <w:rPr>
          <w:rFonts w:ascii="Arial" w:hAnsi="Arial" w:cs="Arial"/>
          <w:b/>
          <w:spacing w:val="12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b/>
          <w:w w:val="80"/>
          <w:sz w:val="24"/>
          <w:szCs w:val="24"/>
        </w:rPr>
        <w:t>Recursos:</w:t>
      </w:r>
      <w:r w:rsidRPr="0039041F">
        <w:rPr>
          <w:rFonts w:ascii="Arial" w:hAnsi="Arial" w:cs="Arial"/>
          <w:b/>
          <w:spacing w:val="14"/>
          <w:w w:val="80"/>
          <w:sz w:val="24"/>
          <w:szCs w:val="24"/>
        </w:rPr>
        <w:t xml:space="preserve"> </w:t>
      </w:r>
      <w:r w:rsidRPr="0039041F">
        <w:rPr>
          <w:rFonts w:ascii="Arial" w:hAnsi="Arial" w:cs="Arial"/>
          <w:w w:val="80"/>
          <w:sz w:val="24"/>
          <w:szCs w:val="24"/>
        </w:rPr>
        <w:t>Técnicos</w:t>
      </w:r>
    </w:p>
    <w:bookmarkEnd w:id="0"/>
    <w:p w14:paraId="06A88782" w14:textId="77777777" w:rsidR="00393AB7" w:rsidRDefault="00393AB7">
      <w:pPr>
        <w:rPr>
          <w:rFonts w:ascii="Arial" w:hAnsi="Arial" w:cs="Arial"/>
          <w:sz w:val="24"/>
          <w:szCs w:val="24"/>
        </w:rPr>
        <w:sectPr w:rsidR="00393AB7" w:rsidSect="00393AB7">
          <w:pgSz w:w="12240" w:h="15840"/>
          <w:pgMar w:top="2359" w:right="1021" w:bottom="278" w:left="1599" w:header="714" w:footer="0" w:gutter="0"/>
          <w:cols w:space="720"/>
          <w:docGrid w:linePitch="299"/>
        </w:sectPr>
      </w:pPr>
    </w:p>
    <w:p w14:paraId="0A632FAA" w14:textId="77777777" w:rsidR="00393AB7" w:rsidRDefault="00393AB7">
      <w:pPr>
        <w:rPr>
          <w:rFonts w:ascii="Arial" w:hAnsi="Arial" w:cs="Arial"/>
          <w:sz w:val="24"/>
          <w:szCs w:val="24"/>
        </w:rPr>
      </w:pPr>
    </w:p>
    <w:p w14:paraId="1A285165" w14:textId="77777777" w:rsidR="00393AB7" w:rsidRDefault="00393AB7">
      <w:pPr>
        <w:rPr>
          <w:rFonts w:ascii="Arial" w:hAnsi="Arial" w:cs="Arial"/>
          <w:sz w:val="24"/>
          <w:szCs w:val="24"/>
        </w:rPr>
      </w:pPr>
    </w:p>
    <w:p w14:paraId="17C751DB" w14:textId="77777777" w:rsidR="00393AB7" w:rsidRPr="0039041F" w:rsidRDefault="00393AB7" w:rsidP="00393AB7">
      <w:pPr>
        <w:pStyle w:val="Ttulo3"/>
        <w:numPr>
          <w:ilvl w:val="0"/>
          <w:numId w:val="4"/>
        </w:numPr>
        <w:tabs>
          <w:tab w:val="left" w:pos="433"/>
        </w:tabs>
        <w:spacing w:before="1"/>
        <w:ind w:left="432" w:hanging="331"/>
        <w:jc w:val="left"/>
      </w:pPr>
      <w:r w:rsidRPr="00393AB7">
        <w:rPr>
          <w:w w:val="90"/>
        </w:rPr>
        <w:t>Cronograma</w:t>
      </w:r>
    </w:p>
    <w:p w14:paraId="549C00F2" w14:textId="77777777" w:rsidR="00893D40" w:rsidRPr="0039041F" w:rsidRDefault="0080035F">
      <w:pPr>
        <w:rPr>
          <w:rFonts w:ascii="Arial" w:hAnsi="Arial" w:cs="Arial"/>
          <w:sz w:val="24"/>
          <w:szCs w:val="24"/>
        </w:rPr>
      </w:pPr>
      <w:r w:rsidRPr="0080035F">
        <w:rPr>
          <w:noProof/>
        </w:rPr>
        <w:drawing>
          <wp:anchor distT="0" distB="0" distL="114300" distR="114300" simplePos="0" relativeHeight="251668480" behindDoc="0" locked="0" layoutInCell="1" allowOverlap="1" wp14:anchorId="4C0D5620" wp14:editId="36ADF17A">
            <wp:simplePos x="0" y="0"/>
            <wp:positionH relativeFrom="column">
              <wp:posOffset>3810</wp:posOffset>
            </wp:positionH>
            <wp:positionV relativeFrom="paragraph">
              <wp:posOffset>371475</wp:posOffset>
            </wp:positionV>
            <wp:extent cx="9460865" cy="4816475"/>
            <wp:effectExtent l="0" t="0" r="6985" b="317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86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3D40" w:rsidRPr="0039041F" w:rsidSect="00393AB7">
      <w:headerReference w:type="default" r:id="rId11"/>
      <w:pgSz w:w="15840" w:h="12240" w:orient="landscape"/>
      <w:pgMar w:top="1599" w:right="2359" w:bottom="1021" w:left="278" w:header="7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9593" w14:textId="77777777" w:rsidR="00AB658A" w:rsidRDefault="00AB658A">
      <w:r>
        <w:separator/>
      </w:r>
    </w:p>
  </w:endnote>
  <w:endnote w:type="continuationSeparator" w:id="0">
    <w:p w14:paraId="1A6B9099" w14:textId="77777777" w:rsidR="00AB658A" w:rsidRDefault="00AB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1C5E" w14:textId="77777777" w:rsidR="00AB658A" w:rsidRDefault="00AB658A">
      <w:r>
        <w:separator/>
      </w:r>
    </w:p>
  </w:footnote>
  <w:footnote w:type="continuationSeparator" w:id="0">
    <w:p w14:paraId="556D855A" w14:textId="77777777" w:rsidR="00AB658A" w:rsidRDefault="00AB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01F9" w14:textId="77777777" w:rsidR="003B4F8A" w:rsidRDefault="0039041F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4FF915F2" wp14:editId="21CBC114">
          <wp:simplePos x="0" y="0"/>
          <wp:positionH relativeFrom="page">
            <wp:posOffset>63795</wp:posOffset>
          </wp:positionH>
          <wp:positionV relativeFrom="page">
            <wp:posOffset>42530</wp:posOffset>
          </wp:positionV>
          <wp:extent cx="7664543" cy="982448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467" cy="986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5A25" w14:textId="77777777" w:rsidR="0080035F" w:rsidRDefault="0080035F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20BADFC7" wp14:editId="3C27A205">
          <wp:simplePos x="0" y="0"/>
          <wp:positionH relativeFrom="page">
            <wp:posOffset>-10633</wp:posOffset>
          </wp:positionH>
          <wp:positionV relativeFrom="page">
            <wp:posOffset>0</wp:posOffset>
          </wp:positionV>
          <wp:extent cx="10045065" cy="7718872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9760" cy="7737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800D6"/>
    <w:multiLevelType w:val="hybridMultilevel"/>
    <w:tmpl w:val="811EF118"/>
    <w:lvl w:ilvl="0" w:tplc="B6E64BA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4D2E03A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B004F930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3" w:tplc="693E07D6">
      <w:numFmt w:val="bullet"/>
      <w:lvlText w:val="•"/>
      <w:lvlJc w:val="left"/>
      <w:pPr>
        <w:ind w:left="2550" w:hanging="360"/>
      </w:pPr>
      <w:rPr>
        <w:rFonts w:hint="default"/>
        <w:lang w:val="es-ES" w:eastAsia="en-US" w:bidi="ar-SA"/>
      </w:rPr>
    </w:lvl>
    <w:lvl w:ilvl="4" w:tplc="EDF45408">
      <w:numFmt w:val="bullet"/>
      <w:lvlText w:val="•"/>
      <w:lvlJc w:val="left"/>
      <w:pPr>
        <w:ind w:left="3560" w:hanging="360"/>
      </w:pPr>
      <w:rPr>
        <w:rFonts w:hint="default"/>
        <w:lang w:val="es-ES" w:eastAsia="en-US" w:bidi="ar-SA"/>
      </w:rPr>
    </w:lvl>
    <w:lvl w:ilvl="5" w:tplc="0D164A88">
      <w:numFmt w:val="bullet"/>
      <w:lvlText w:val="•"/>
      <w:lvlJc w:val="left"/>
      <w:pPr>
        <w:ind w:left="4570" w:hanging="360"/>
      </w:pPr>
      <w:rPr>
        <w:rFonts w:hint="default"/>
        <w:lang w:val="es-ES" w:eastAsia="en-US" w:bidi="ar-SA"/>
      </w:rPr>
    </w:lvl>
    <w:lvl w:ilvl="6" w:tplc="A5E83222">
      <w:numFmt w:val="bullet"/>
      <w:lvlText w:val="•"/>
      <w:lvlJc w:val="left"/>
      <w:pPr>
        <w:ind w:left="5580" w:hanging="360"/>
      </w:pPr>
      <w:rPr>
        <w:rFonts w:hint="default"/>
        <w:lang w:val="es-ES" w:eastAsia="en-US" w:bidi="ar-SA"/>
      </w:rPr>
    </w:lvl>
    <w:lvl w:ilvl="7" w:tplc="D3BA3530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8" w:tplc="E9A03A7C">
      <w:numFmt w:val="bullet"/>
      <w:lvlText w:val="•"/>
      <w:lvlJc w:val="left"/>
      <w:pPr>
        <w:ind w:left="760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E796E0D"/>
    <w:multiLevelType w:val="multilevel"/>
    <w:tmpl w:val="63CE3B64"/>
    <w:lvl w:ilvl="0">
      <w:start w:val="2"/>
      <w:numFmt w:val="decimal"/>
      <w:lvlText w:val="%1"/>
      <w:lvlJc w:val="left"/>
      <w:pPr>
        <w:ind w:left="1258" w:hanging="80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58" w:hanging="800"/>
      </w:pPr>
      <w:rPr>
        <w:rFonts w:ascii="Arial" w:eastAsia="Arial" w:hAnsi="Arial" w:cs="Arial" w:hint="default"/>
        <w:b/>
        <w:bCs/>
        <w:i/>
        <w:iCs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932" w:hanging="80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8" w:hanging="8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04" w:hanging="8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40" w:hanging="8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76" w:hanging="8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12" w:hanging="8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48" w:hanging="800"/>
      </w:pPr>
      <w:rPr>
        <w:rFonts w:hint="default"/>
        <w:lang w:val="es-ES" w:eastAsia="en-US" w:bidi="ar-SA"/>
      </w:rPr>
    </w:lvl>
  </w:abstractNum>
  <w:abstractNum w:abstractNumId="2" w15:restartNumberingAfterBreak="0">
    <w:nsid w:val="7A7F22DE"/>
    <w:multiLevelType w:val="hybridMultilevel"/>
    <w:tmpl w:val="9EF0F0D0"/>
    <w:lvl w:ilvl="0" w:tplc="E138A8A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6526B86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2" w:tplc="50D44222"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3" w:tplc="89B45910"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4" w:tplc="1DFEE17A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5" w:tplc="BECC4CE4">
      <w:numFmt w:val="bullet"/>
      <w:lvlText w:val="•"/>
      <w:lvlJc w:val="left"/>
      <w:pPr>
        <w:ind w:left="5220" w:hanging="360"/>
      </w:pPr>
      <w:rPr>
        <w:rFonts w:hint="default"/>
        <w:lang w:val="es-ES" w:eastAsia="en-US" w:bidi="ar-SA"/>
      </w:rPr>
    </w:lvl>
    <w:lvl w:ilvl="6" w:tplc="30CC92E2">
      <w:numFmt w:val="bullet"/>
      <w:lvlText w:val="•"/>
      <w:lvlJc w:val="left"/>
      <w:pPr>
        <w:ind w:left="6100" w:hanging="360"/>
      </w:pPr>
      <w:rPr>
        <w:rFonts w:hint="default"/>
        <w:lang w:val="es-ES" w:eastAsia="en-US" w:bidi="ar-SA"/>
      </w:rPr>
    </w:lvl>
    <w:lvl w:ilvl="7" w:tplc="6FEA0372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  <w:lvl w:ilvl="8" w:tplc="70921028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C8B304A"/>
    <w:multiLevelType w:val="multilevel"/>
    <w:tmpl w:val="752A6C50"/>
    <w:lvl w:ilvl="0">
      <w:start w:val="2"/>
      <w:numFmt w:val="decimal"/>
      <w:lvlText w:val="%1."/>
      <w:lvlJc w:val="left"/>
      <w:pPr>
        <w:ind w:left="4182" w:hanging="360"/>
        <w:jc w:val="right"/>
      </w:pPr>
      <w:rPr>
        <w:rFonts w:hint="default"/>
        <w:b/>
        <w:bCs/>
        <w:i/>
        <w:iCs/>
        <w:spacing w:val="-1"/>
        <w:w w:val="99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32" w:hanging="331"/>
      </w:pPr>
      <w:rPr>
        <w:rFonts w:ascii="Arial" w:eastAsia="Arial" w:hAnsi="Arial" w:cs="Arial" w:hint="default"/>
        <w:b/>
        <w:bCs/>
        <w:w w:val="82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957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3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1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5" w:hanging="360"/>
      </w:pPr>
      <w:rPr>
        <w:rFonts w:hint="default"/>
        <w:lang w:val="es-ES" w:eastAsia="en-US" w:bidi="ar-SA"/>
      </w:rPr>
    </w:lvl>
  </w:abstractNum>
  <w:num w:numId="1" w16cid:durableId="380597272">
    <w:abstractNumId w:val="0"/>
  </w:num>
  <w:num w:numId="2" w16cid:durableId="1545751887">
    <w:abstractNumId w:val="2"/>
  </w:num>
  <w:num w:numId="3" w16cid:durableId="1515265352">
    <w:abstractNumId w:val="1"/>
  </w:num>
  <w:num w:numId="4" w16cid:durableId="749814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8A"/>
    <w:rsid w:val="000E5716"/>
    <w:rsid w:val="002A090E"/>
    <w:rsid w:val="0039041F"/>
    <w:rsid w:val="00393AB7"/>
    <w:rsid w:val="003B4F8A"/>
    <w:rsid w:val="003D5062"/>
    <w:rsid w:val="005F4EFA"/>
    <w:rsid w:val="007E728A"/>
    <w:rsid w:val="0080035F"/>
    <w:rsid w:val="0084671C"/>
    <w:rsid w:val="00893D40"/>
    <w:rsid w:val="008F07EA"/>
    <w:rsid w:val="00A70E8D"/>
    <w:rsid w:val="00AB658A"/>
    <w:rsid w:val="00E00102"/>
    <w:rsid w:val="00E93B08"/>
    <w:rsid w:val="00F2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163C8"/>
  <w15:docId w15:val="{343C2E14-AF0C-4EA0-8B81-220C6AE1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16" w:hanging="31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258" w:hanging="80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02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8"/>
      <w:ind w:left="282" w:right="28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4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04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041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904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41F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39041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0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acionesjudiciales@aguasdebarrancabermeja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2510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hernan.hernandez</dc:creator>
  <cp:lastModifiedBy>carlos eduardo amado noguera</cp:lastModifiedBy>
  <cp:revision>2</cp:revision>
  <cp:lastPrinted>2023-01-22T22:59:00Z</cp:lastPrinted>
  <dcterms:created xsi:type="dcterms:W3CDTF">2023-01-26T15:22:00Z</dcterms:created>
  <dcterms:modified xsi:type="dcterms:W3CDTF">2023-01-26T15:22:00Z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2023-01-22T00:00:00Z</vt:filetime>
  </property>
</Properties>
</file>