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page" w:horzAnchor="margin" w:tblpY="1006"/>
        <w:tblW w:w="97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13354D" w:rsidTr="0013354D">
        <w:trPr>
          <w:trHeight w:val="240"/>
        </w:trPr>
        <w:tc>
          <w:tcPr>
            <w:tcW w:w="1701" w:type="dxa"/>
            <w:vMerge w:val="restart"/>
            <w:tcBorders>
              <w:left w:val="single" w:sz="12" w:space="0" w:color="000000"/>
            </w:tcBorders>
          </w:tcPr>
          <w:p w:rsidR="0013354D" w:rsidRDefault="0013354D" w:rsidP="0013354D">
            <w:pPr>
              <w:pStyle w:val="TableParagraph"/>
              <w:spacing w:before="0" w:line="240" w:lineRule="auto"/>
              <w:ind w:left="258"/>
              <w:rPr>
                <w:rFonts w:ascii="Times New Roman"/>
                <w:sz w:val="20"/>
              </w:rPr>
            </w:pPr>
            <w:r>
              <w:rPr>
                <w:rFonts w:ascii="Times New Roman"/>
                <w:noProof/>
                <w:sz w:val="20"/>
                <w:lang w:val="es-CO" w:eastAsia="es-CO"/>
              </w:rPr>
              <w:drawing>
                <wp:inline distT="0" distB="0" distL="0" distR="0" wp14:anchorId="7105B4F6" wp14:editId="02FC2254">
                  <wp:extent cx="738633" cy="485775"/>
                  <wp:effectExtent l="0" t="0" r="444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13354D" w:rsidRPr="00EE4A57" w:rsidRDefault="0013354D" w:rsidP="0013354D">
            <w:pPr>
              <w:pStyle w:val="TableParagraph"/>
              <w:spacing w:before="244" w:line="247" w:lineRule="auto"/>
              <w:ind w:left="963" w:hanging="207"/>
              <w:rPr>
                <w:b/>
                <w:sz w:val="28"/>
                <w:lang w:val="es-ES"/>
              </w:rPr>
            </w:pPr>
            <w:r w:rsidRPr="00EE4A57">
              <w:rPr>
                <w:b/>
                <w:sz w:val="28"/>
                <w:lang w:val="es-ES"/>
              </w:rPr>
              <w:t>P</w:t>
            </w:r>
            <w:r>
              <w:rPr>
                <w:b/>
                <w:sz w:val="28"/>
                <w:lang w:val="es-ES"/>
              </w:rPr>
              <w:t>LAN ESTRATEGICO DEL TALENTO HUMANO</w:t>
            </w:r>
          </w:p>
        </w:tc>
        <w:tc>
          <w:tcPr>
            <w:tcW w:w="2536" w:type="dxa"/>
            <w:gridSpan w:val="2"/>
            <w:tcBorders>
              <w:top w:val="double" w:sz="2" w:space="0" w:color="000000"/>
              <w:left w:val="double" w:sz="2" w:space="0" w:color="000000"/>
              <w:bottom w:val="double" w:sz="2" w:space="0" w:color="000000"/>
              <w:right w:val="double" w:sz="2" w:space="0" w:color="000000"/>
            </w:tcBorders>
          </w:tcPr>
          <w:p w:rsidR="0013354D" w:rsidRDefault="0013354D" w:rsidP="0013354D">
            <w:pPr>
              <w:pStyle w:val="TableParagraph"/>
              <w:spacing w:before="20" w:line="240" w:lineRule="auto"/>
              <w:ind w:left="843"/>
              <w:rPr>
                <w:rFonts w:ascii="Tahoma"/>
                <w:sz w:val="16"/>
              </w:rPr>
            </w:pPr>
            <w:r>
              <w:rPr>
                <w:rFonts w:ascii="Tahoma"/>
                <w:sz w:val="16"/>
              </w:rPr>
              <w:t>ADM-PG001</w:t>
            </w:r>
          </w:p>
        </w:tc>
      </w:tr>
      <w:tr w:rsidR="0013354D" w:rsidTr="0013354D">
        <w:trPr>
          <w:trHeight w:val="219"/>
        </w:trPr>
        <w:tc>
          <w:tcPr>
            <w:tcW w:w="1701" w:type="dxa"/>
            <w:vMerge/>
            <w:tcBorders>
              <w:top w:val="nil"/>
              <w:left w:val="single" w:sz="12" w:space="0" w:color="000000"/>
            </w:tcBorders>
          </w:tcPr>
          <w:p w:rsidR="0013354D" w:rsidRDefault="0013354D" w:rsidP="0013354D">
            <w:pPr>
              <w:rPr>
                <w:sz w:val="2"/>
                <w:szCs w:val="2"/>
              </w:rPr>
            </w:pPr>
          </w:p>
        </w:tc>
        <w:tc>
          <w:tcPr>
            <w:tcW w:w="5505" w:type="dxa"/>
            <w:vMerge/>
            <w:tcBorders>
              <w:top w:val="nil"/>
              <w:right w:val="double" w:sz="2" w:space="0" w:color="000000"/>
            </w:tcBorders>
          </w:tcPr>
          <w:p w:rsidR="0013354D" w:rsidRDefault="0013354D" w:rsidP="0013354D">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13354D" w:rsidRDefault="0013354D" w:rsidP="0013354D">
            <w:pPr>
              <w:pStyle w:val="TableParagraph"/>
              <w:spacing w:before="14" w:line="240" w:lineRule="auto"/>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13354D" w:rsidRDefault="0013354D" w:rsidP="0013354D">
            <w:pPr>
              <w:pStyle w:val="TableParagraph"/>
              <w:spacing w:before="8" w:line="190" w:lineRule="exact"/>
              <w:ind w:left="619" w:right="585"/>
              <w:jc w:val="center"/>
              <w:rPr>
                <w:rFonts w:ascii="Tahoma"/>
                <w:sz w:val="16"/>
              </w:rPr>
            </w:pPr>
            <w:r>
              <w:rPr>
                <w:rFonts w:ascii="Tahoma"/>
                <w:sz w:val="16"/>
              </w:rPr>
              <w:t>02</w:t>
            </w:r>
          </w:p>
        </w:tc>
      </w:tr>
      <w:tr w:rsidR="0013354D" w:rsidTr="0013354D">
        <w:trPr>
          <w:trHeight w:val="504"/>
        </w:trPr>
        <w:tc>
          <w:tcPr>
            <w:tcW w:w="1701" w:type="dxa"/>
            <w:vMerge/>
            <w:tcBorders>
              <w:top w:val="nil"/>
              <w:left w:val="single" w:sz="12" w:space="0" w:color="000000"/>
            </w:tcBorders>
          </w:tcPr>
          <w:p w:rsidR="0013354D" w:rsidRDefault="0013354D" w:rsidP="0013354D">
            <w:pPr>
              <w:rPr>
                <w:sz w:val="2"/>
                <w:szCs w:val="2"/>
              </w:rPr>
            </w:pPr>
          </w:p>
        </w:tc>
        <w:tc>
          <w:tcPr>
            <w:tcW w:w="5505" w:type="dxa"/>
            <w:vMerge/>
            <w:tcBorders>
              <w:top w:val="nil"/>
              <w:right w:val="double" w:sz="2" w:space="0" w:color="000000"/>
            </w:tcBorders>
          </w:tcPr>
          <w:p w:rsidR="0013354D" w:rsidRDefault="0013354D" w:rsidP="0013354D">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13354D" w:rsidRDefault="0013354D" w:rsidP="0013354D">
            <w:pPr>
              <w:pStyle w:val="TableParagraph"/>
              <w:spacing w:before="66" w:line="240" w:lineRule="auto"/>
              <w:ind w:left="622"/>
              <w:rPr>
                <w:sz w:val="16"/>
              </w:rPr>
            </w:pPr>
            <w:r>
              <w:rPr>
                <w:sz w:val="16"/>
              </w:rPr>
              <w:t>Fecha de Emisión:</w:t>
            </w:r>
          </w:p>
        </w:tc>
      </w:tr>
    </w:tbl>
    <w:p w:rsidR="00864968" w:rsidRDefault="00864968" w:rsidP="002E6F5E">
      <w:pPr>
        <w:spacing w:after="0" w:line="240" w:lineRule="auto"/>
        <w:ind w:left="0"/>
        <w:rPr>
          <w:rFonts w:ascii="Arial" w:hAnsi="Arial" w:cs="Arial"/>
        </w:rPr>
      </w:pPr>
    </w:p>
    <w:p w:rsidR="0035457B" w:rsidRDefault="0035457B" w:rsidP="002E6F5E">
      <w:pPr>
        <w:spacing w:after="0"/>
        <w:ind w:left="0"/>
        <w:rPr>
          <w:rFonts w:ascii="Arial" w:hAnsi="Arial" w:cs="Arial"/>
          <w:sz w:val="16"/>
          <w:szCs w:val="16"/>
          <w:lang w:val="es-ES"/>
        </w:rPr>
      </w:pPr>
    </w:p>
    <w:p w:rsidR="00542D6B" w:rsidRDefault="00542D6B" w:rsidP="002F6832">
      <w:pPr>
        <w:spacing w:after="0"/>
        <w:ind w:left="0"/>
        <w:rPr>
          <w:rFonts w:ascii="Arial" w:hAnsi="Arial" w:cs="Arial"/>
          <w:b/>
          <w:sz w:val="28"/>
          <w:szCs w:val="28"/>
          <w:lang w:val="es-ES"/>
        </w:rPr>
      </w:pPr>
    </w:p>
    <w:p w:rsidR="00542D6B" w:rsidRDefault="00542D6B" w:rsidP="00F51A5A">
      <w:pPr>
        <w:spacing w:after="0"/>
        <w:ind w:left="0"/>
        <w:jc w:val="center"/>
        <w:rPr>
          <w:rFonts w:ascii="Arial" w:hAnsi="Arial" w:cs="Arial"/>
          <w:b/>
          <w:sz w:val="28"/>
          <w:szCs w:val="28"/>
          <w:lang w:val="es-ES"/>
        </w:rPr>
      </w:pPr>
    </w:p>
    <w:p w:rsidR="00542D6B" w:rsidRDefault="00542D6B" w:rsidP="00F51A5A">
      <w:pPr>
        <w:spacing w:after="0"/>
        <w:ind w:left="0"/>
        <w:jc w:val="center"/>
        <w:rPr>
          <w:rFonts w:ascii="Arial" w:hAnsi="Arial" w:cs="Arial"/>
          <w:b/>
          <w:sz w:val="28"/>
          <w:szCs w:val="28"/>
          <w:lang w:val="es-ES"/>
        </w:rPr>
      </w:pPr>
    </w:p>
    <w:p w:rsidR="006F4DEE" w:rsidRDefault="006F4DEE" w:rsidP="00F51A5A">
      <w:pPr>
        <w:spacing w:after="0"/>
        <w:ind w:left="0"/>
        <w:jc w:val="center"/>
        <w:rPr>
          <w:rFonts w:ascii="Arial" w:hAnsi="Arial" w:cs="Arial"/>
          <w:b/>
          <w:sz w:val="28"/>
          <w:szCs w:val="28"/>
          <w:lang w:val="es-ES"/>
        </w:rPr>
      </w:pPr>
    </w:p>
    <w:p w:rsidR="00542D6B" w:rsidRDefault="00542D6B" w:rsidP="00F51A5A">
      <w:pPr>
        <w:spacing w:after="0"/>
        <w:ind w:left="0"/>
        <w:jc w:val="center"/>
        <w:rPr>
          <w:rFonts w:ascii="Arial" w:hAnsi="Arial" w:cs="Arial"/>
          <w:b/>
          <w:sz w:val="28"/>
          <w:szCs w:val="28"/>
          <w:lang w:val="es-ES"/>
        </w:rPr>
      </w:pPr>
    </w:p>
    <w:p w:rsidR="00542D6B" w:rsidRDefault="00542D6B" w:rsidP="00F51A5A">
      <w:pPr>
        <w:spacing w:after="0"/>
        <w:ind w:left="0"/>
        <w:jc w:val="center"/>
        <w:rPr>
          <w:rFonts w:ascii="Arial" w:hAnsi="Arial" w:cs="Arial"/>
          <w:b/>
          <w:sz w:val="28"/>
          <w:szCs w:val="28"/>
          <w:lang w:val="es-ES"/>
        </w:rPr>
      </w:pPr>
    </w:p>
    <w:p w:rsidR="00542D6B" w:rsidRDefault="00542D6B" w:rsidP="00F51A5A">
      <w:pPr>
        <w:spacing w:after="0"/>
        <w:ind w:left="0"/>
        <w:jc w:val="center"/>
        <w:rPr>
          <w:rFonts w:ascii="Arial" w:hAnsi="Arial" w:cs="Arial"/>
          <w:b/>
          <w:sz w:val="28"/>
          <w:szCs w:val="28"/>
          <w:lang w:val="es-ES"/>
        </w:rPr>
      </w:pPr>
    </w:p>
    <w:p w:rsidR="00F51A5A" w:rsidRPr="00C20DD8" w:rsidRDefault="00F51A5A" w:rsidP="00F51A5A">
      <w:pPr>
        <w:spacing w:after="0"/>
        <w:ind w:left="0"/>
        <w:jc w:val="center"/>
        <w:rPr>
          <w:rFonts w:ascii="Arial" w:hAnsi="Arial" w:cs="Arial"/>
          <w:b/>
          <w:sz w:val="36"/>
          <w:szCs w:val="36"/>
          <w:lang w:val="es-ES"/>
        </w:rPr>
      </w:pPr>
      <w:r w:rsidRPr="00C20DD8">
        <w:rPr>
          <w:rFonts w:ascii="Arial" w:hAnsi="Arial" w:cs="Arial"/>
          <w:b/>
          <w:sz w:val="36"/>
          <w:szCs w:val="36"/>
          <w:lang w:val="es-ES"/>
        </w:rPr>
        <w:t>PLA</w:t>
      </w:r>
      <w:r w:rsidR="00542D6B" w:rsidRPr="00C20DD8">
        <w:rPr>
          <w:rFonts w:ascii="Arial" w:hAnsi="Arial" w:cs="Arial"/>
          <w:b/>
          <w:sz w:val="36"/>
          <w:szCs w:val="36"/>
          <w:lang w:val="es-ES"/>
        </w:rPr>
        <w:t>N</w:t>
      </w:r>
      <w:r w:rsidRPr="00C20DD8">
        <w:rPr>
          <w:rFonts w:ascii="Arial" w:hAnsi="Arial" w:cs="Arial"/>
          <w:b/>
          <w:sz w:val="36"/>
          <w:szCs w:val="36"/>
          <w:lang w:val="es-ES"/>
        </w:rPr>
        <w:t xml:space="preserve"> ESTRATEGICO DEL TALENTO HUMANO</w:t>
      </w:r>
    </w:p>
    <w:p w:rsidR="00F51A5A" w:rsidRPr="00C20DD8" w:rsidRDefault="00F51A5A" w:rsidP="002E6F5E">
      <w:pPr>
        <w:spacing w:after="0"/>
        <w:ind w:left="0"/>
        <w:rPr>
          <w:rFonts w:ascii="Arial" w:hAnsi="Arial" w:cs="Arial"/>
          <w:b/>
          <w:sz w:val="36"/>
          <w:szCs w:val="36"/>
          <w:lang w:val="es-ES"/>
        </w:rPr>
      </w:pPr>
    </w:p>
    <w:p w:rsidR="00F51A5A" w:rsidRPr="00C20DD8" w:rsidRDefault="00F51A5A" w:rsidP="002E6F5E">
      <w:pPr>
        <w:spacing w:after="0"/>
        <w:ind w:left="0"/>
        <w:rPr>
          <w:rFonts w:ascii="Arial" w:hAnsi="Arial" w:cs="Arial"/>
          <w:sz w:val="36"/>
          <w:szCs w:val="36"/>
          <w:lang w:val="es-ES"/>
        </w:rPr>
      </w:pPr>
    </w:p>
    <w:p w:rsidR="00F51A5A" w:rsidRPr="00C20DD8" w:rsidRDefault="000F3F27" w:rsidP="00F51A5A">
      <w:pPr>
        <w:spacing w:after="0"/>
        <w:ind w:left="0"/>
        <w:jc w:val="center"/>
        <w:rPr>
          <w:rFonts w:ascii="Arial" w:hAnsi="Arial" w:cs="Arial"/>
          <w:b/>
          <w:sz w:val="36"/>
          <w:szCs w:val="36"/>
          <w:lang w:val="es-ES"/>
        </w:rPr>
      </w:pPr>
      <w:r>
        <w:rPr>
          <w:rFonts w:ascii="Arial" w:hAnsi="Arial" w:cs="Arial"/>
          <w:b/>
          <w:sz w:val="36"/>
          <w:szCs w:val="36"/>
          <w:lang w:val="es-ES"/>
        </w:rPr>
        <w:t>VIGENCIA 2020</w:t>
      </w:r>
      <w:r w:rsidR="00065FCF">
        <w:rPr>
          <w:rFonts w:ascii="Arial" w:hAnsi="Arial" w:cs="Arial"/>
          <w:b/>
          <w:sz w:val="36"/>
          <w:szCs w:val="36"/>
          <w:lang w:val="es-ES"/>
        </w:rPr>
        <w:t>-2023</w:t>
      </w:r>
    </w:p>
    <w:p w:rsidR="00F51A5A" w:rsidRPr="00C20DD8" w:rsidRDefault="00F51A5A" w:rsidP="002E6F5E">
      <w:pPr>
        <w:spacing w:after="0"/>
        <w:ind w:left="0"/>
        <w:rPr>
          <w:rFonts w:ascii="Arial" w:hAnsi="Arial" w:cs="Arial"/>
          <w:sz w:val="36"/>
          <w:szCs w:val="36"/>
          <w:lang w:val="es-ES"/>
        </w:rPr>
      </w:pPr>
    </w:p>
    <w:p w:rsidR="00F51A5A" w:rsidRDefault="00F51A5A" w:rsidP="002E6F5E">
      <w:pPr>
        <w:spacing w:after="0"/>
        <w:ind w:left="0"/>
        <w:rPr>
          <w:rFonts w:ascii="Arial" w:hAnsi="Arial" w:cs="Arial"/>
          <w:sz w:val="36"/>
          <w:szCs w:val="36"/>
          <w:lang w:val="es-ES"/>
        </w:rPr>
      </w:pPr>
    </w:p>
    <w:p w:rsidR="000F3F27" w:rsidRDefault="000F3F27" w:rsidP="002E6F5E">
      <w:pPr>
        <w:spacing w:after="0"/>
        <w:ind w:left="0"/>
        <w:rPr>
          <w:rFonts w:ascii="Arial" w:hAnsi="Arial" w:cs="Arial"/>
          <w:sz w:val="36"/>
          <w:szCs w:val="36"/>
          <w:lang w:val="es-ES"/>
        </w:rPr>
      </w:pPr>
    </w:p>
    <w:p w:rsidR="000F3F27" w:rsidRPr="00C20DD8" w:rsidRDefault="000F3F27" w:rsidP="002E6F5E">
      <w:pPr>
        <w:spacing w:after="0"/>
        <w:ind w:left="0"/>
        <w:rPr>
          <w:rFonts w:ascii="Arial" w:hAnsi="Arial" w:cs="Arial"/>
          <w:sz w:val="36"/>
          <w:szCs w:val="36"/>
          <w:lang w:val="es-ES"/>
        </w:rPr>
      </w:pPr>
    </w:p>
    <w:p w:rsidR="00F51A5A" w:rsidRDefault="00F51A5A" w:rsidP="002E6F5E">
      <w:pPr>
        <w:spacing w:after="0"/>
        <w:ind w:left="0"/>
        <w:rPr>
          <w:rFonts w:ascii="Arial" w:hAnsi="Arial" w:cs="Arial"/>
          <w:sz w:val="16"/>
          <w:szCs w:val="16"/>
          <w:lang w:val="es-ES"/>
        </w:rPr>
      </w:pPr>
    </w:p>
    <w:p w:rsidR="00F51A5A" w:rsidRPr="00C20DD8" w:rsidRDefault="000F3F27" w:rsidP="002E6F5E">
      <w:pPr>
        <w:spacing w:after="0"/>
        <w:ind w:left="0"/>
        <w:rPr>
          <w:rFonts w:ascii="Arial" w:hAnsi="Arial" w:cs="Arial"/>
          <w:lang w:val="es-ES"/>
        </w:rPr>
      </w:pPr>
      <w:r>
        <w:rPr>
          <w:rFonts w:ascii="Arial" w:hAnsi="Arial" w:cs="Arial"/>
          <w:b/>
          <w:i/>
          <w:lang w:val="es-ES"/>
        </w:rPr>
        <w:t>GUSTAVO ADOLFO ANGARITA CORTES</w:t>
      </w:r>
    </w:p>
    <w:p w:rsidR="00F51A5A" w:rsidRPr="00C20DD8" w:rsidRDefault="00F51A5A" w:rsidP="002E6F5E">
      <w:pPr>
        <w:spacing w:after="0"/>
        <w:ind w:left="0"/>
        <w:rPr>
          <w:rFonts w:ascii="Arial" w:hAnsi="Arial" w:cs="Arial"/>
          <w:lang w:val="es-ES"/>
        </w:rPr>
      </w:pPr>
      <w:r w:rsidRPr="00C20DD8">
        <w:rPr>
          <w:rFonts w:ascii="Arial" w:hAnsi="Arial" w:cs="Arial"/>
          <w:lang w:val="es-ES"/>
        </w:rPr>
        <w:t>Director I.T.T.B.</w:t>
      </w:r>
    </w:p>
    <w:p w:rsidR="00F51A5A" w:rsidRPr="00C20DD8" w:rsidRDefault="00F51A5A" w:rsidP="002E6F5E">
      <w:pPr>
        <w:spacing w:after="0"/>
        <w:ind w:left="0"/>
        <w:rPr>
          <w:rFonts w:ascii="Arial" w:hAnsi="Arial" w:cs="Arial"/>
          <w:lang w:val="es-ES"/>
        </w:rPr>
      </w:pPr>
    </w:p>
    <w:p w:rsidR="00F51A5A" w:rsidRPr="000F3F27" w:rsidRDefault="00F51A5A" w:rsidP="002E6F5E">
      <w:pPr>
        <w:spacing w:after="0"/>
        <w:ind w:left="0"/>
        <w:rPr>
          <w:rFonts w:ascii="Arial" w:hAnsi="Arial" w:cs="Arial"/>
          <w:b/>
          <w:i/>
          <w:sz w:val="24"/>
          <w:szCs w:val="24"/>
          <w:lang w:val="es-ES"/>
        </w:rPr>
      </w:pPr>
    </w:p>
    <w:p w:rsidR="00F51A5A" w:rsidRPr="000F3F27" w:rsidRDefault="000F3F27" w:rsidP="000F3F27">
      <w:pPr>
        <w:spacing w:after="0"/>
        <w:ind w:left="0"/>
        <w:rPr>
          <w:rFonts w:ascii="Arial" w:hAnsi="Arial" w:cs="Arial"/>
          <w:b/>
          <w:i/>
          <w:sz w:val="24"/>
          <w:szCs w:val="24"/>
          <w:lang w:val="es-ES"/>
        </w:rPr>
      </w:pPr>
      <w:r w:rsidRPr="000F3F27">
        <w:rPr>
          <w:rFonts w:ascii="Arial" w:hAnsi="Arial" w:cs="Arial"/>
          <w:b/>
          <w:i/>
          <w:sz w:val="24"/>
          <w:szCs w:val="24"/>
          <w:lang w:val="es-ES"/>
        </w:rPr>
        <w:t>EMPERATRIZ</w:t>
      </w:r>
      <w:r w:rsidR="00C20DD8" w:rsidRPr="000F3F27">
        <w:rPr>
          <w:rFonts w:ascii="Arial" w:hAnsi="Arial" w:cs="Arial"/>
          <w:b/>
          <w:i/>
          <w:sz w:val="24"/>
          <w:szCs w:val="24"/>
          <w:lang w:val="es-ES"/>
        </w:rPr>
        <w:t>AVILA NORIEGA</w:t>
      </w:r>
    </w:p>
    <w:p w:rsidR="00C20DD8" w:rsidRDefault="00C20DD8" w:rsidP="002E6F5E">
      <w:pPr>
        <w:spacing w:after="0"/>
        <w:ind w:left="0"/>
        <w:rPr>
          <w:rFonts w:ascii="Arial" w:hAnsi="Arial" w:cs="Arial"/>
          <w:sz w:val="16"/>
          <w:szCs w:val="16"/>
          <w:lang w:val="es-ES"/>
        </w:rPr>
      </w:pPr>
      <w:r>
        <w:rPr>
          <w:rFonts w:ascii="Arial" w:hAnsi="Arial" w:cs="Arial"/>
          <w:sz w:val="16"/>
          <w:szCs w:val="16"/>
          <w:lang w:val="es-ES"/>
        </w:rPr>
        <w:t>Profesional Especializado División Administrativa (E)</w:t>
      </w: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13354D" w:rsidRDefault="0013354D" w:rsidP="002E6F5E">
      <w:pPr>
        <w:spacing w:after="0"/>
        <w:ind w:left="0"/>
        <w:rPr>
          <w:rFonts w:ascii="Arial" w:hAnsi="Arial" w:cs="Arial"/>
          <w:sz w:val="16"/>
          <w:szCs w:val="16"/>
          <w:lang w:val="es-ES"/>
        </w:rPr>
      </w:pPr>
    </w:p>
    <w:p w:rsidR="0013354D" w:rsidRDefault="0013354D" w:rsidP="002E6F5E">
      <w:pPr>
        <w:spacing w:after="0"/>
        <w:ind w:left="0"/>
        <w:rPr>
          <w:rFonts w:ascii="Arial" w:hAnsi="Arial" w:cs="Arial"/>
          <w:sz w:val="16"/>
          <w:szCs w:val="16"/>
          <w:lang w:val="es-ES"/>
        </w:rPr>
      </w:pPr>
    </w:p>
    <w:p w:rsidR="0013354D" w:rsidRDefault="0013354D" w:rsidP="002E6F5E">
      <w:pPr>
        <w:spacing w:after="0"/>
        <w:ind w:left="0"/>
        <w:rPr>
          <w:rFonts w:ascii="Arial" w:hAnsi="Arial" w:cs="Arial"/>
          <w:sz w:val="16"/>
          <w:szCs w:val="16"/>
          <w:lang w:val="es-ES"/>
        </w:rPr>
      </w:pPr>
    </w:p>
    <w:p w:rsidR="0013354D" w:rsidRDefault="0013354D"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2F6832" w:rsidRDefault="002F6832" w:rsidP="002E6F5E">
      <w:pPr>
        <w:spacing w:after="0"/>
        <w:ind w:left="0"/>
        <w:rPr>
          <w:rFonts w:ascii="Arial" w:hAnsi="Arial" w:cs="Arial"/>
          <w:sz w:val="16"/>
          <w:szCs w:val="16"/>
          <w:lang w:val="es-ES"/>
        </w:rPr>
      </w:pPr>
    </w:p>
    <w:p w:rsidR="002F6832" w:rsidRDefault="002F6832" w:rsidP="002E6F5E">
      <w:pPr>
        <w:spacing w:after="0"/>
        <w:ind w:left="0"/>
        <w:rPr>
          <w:rFonts w:ascii="Arial" w:hAnsi="Arial" w:cs="Arial"/>
          <w:sz w:val="16"/>
          <w:szCs w:val="16"/>
          <w:lang w:val="es-ES"/>
        </w:rPr>
      </w:pPr>
    </w:p>
    <w:p w:rsidR="002F6832" w:rsidRDefault="002F6832" w:rsidP="002E6F5E">
      <w:pPr>
        <w:spacing w:after="0"/>
        <w:ind w:left="0"/>
        <w:rPr>
          <w:rFonts w:ascii="Arial" w:hAnsi="Arial" w:cs="Arial"/>
          <w:sz w:val="16"/>
          <w:szCs w:val="16"/>
          <w:lang w:val="es-ES"/>
        </w:rPr>
      </w:pPr>
    </w:p>
    <w:p w:rsidR="002F6832" w:rsidRDefault="002F6832" w:rsidP="002E6F5E">
      <w:pPr>
        <w:spacing w:after="0"/>
        <w:ind w:left="0"/>
        <w:rPr>
          <w:rFonts w:ascii="Arial" w:hAnsi="Arial" w:cs="Arial"/>
          <w:sz w:val="16"/>
          <w:szCs w:val="16"/>
          <w:lang w:val="es-ES"/>
        </w:rPr>
      </w:pPr>
    </w:p>
    <w:p w:rsidR="002F6832" w:rsidRDefault="002F6832"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C20DD8" w:rsidRDefault="00C20DD8" w:rsidP="002E6F5E">
      <w:pPr>
        <w:spacing w:after="0"/>
        <w:ind w:left="0"/>
        <w:rPr>
          <w:rFonts w:ascii="Arial" w:hAnsi="Arial" w:cs="Arial"/>
          <w:sz w:val="16"/>
          <w:szCs w:val="16"/>
          <w:lang w:val="es-ES"/>
        </w:rPr>
      </w:pPr>
    </w:p>
    <w:p w:rsidR="00F51A5A" w:rsidRPr="00E0042B" w:rsidRDefault="00F51A5A" w:rsidP="002E6F5E">
      <w:pPr>
        <w:spacing w:after="0"/>
        <w:ind w:left="0"/>
        <w:rPr>
          <w:rFonts w:ascii="Arial" w:hAnsi="Arial" w:cs="Arial"/>
          <w:b/>
          <w:sz w:val="24"/>
          <w:szCs w:val="24"/>
          <w:lang w:val="es-ES"/>
        </w:rPr>
      </w:pPr>
      <w:r w:rsidRPr="00E0042B">
        <w:rPr>
          <w:rFonts w:ascii="Arial" w:hAnsi="Arial" w:cs="Arial"/>
          <w:b/>
          <w:sz w:val="24"/>
          <w:szCs w:val="24"/>
          <w:lang w:val="es-ES"/>
        </w:rPr>
        <w:t>PLAN ESTRATEGICO DEL TALENTO HUMANO</w:t>
      </w:r>
    </w:p>
    <w:p w:rsidR="00F51A5A" w:rsidRPr="00E0042B" w:rsidRDefault="00F51A5A" w:rsidP="002E6F5E">
      <w:pPr>
        <w:spacing w:after="0"/>
        <w:ind w:left="0"/>
        <w:rPr>
          <w:rFonts w:ascii="Arial" w:hAnsi="Arial" w:cs="Arial"/>
          <w:b/>
          <w:sz w:val="24"/>
          <w:szCs w:val="24"/>
          <w:lang w:val="es-ES"/>
        </w:rPr>
      </w:pPr>
    </w:p>
    <w:p w:rsidR="00F51A5A" w:rsidRPr="00E0042B" w:rsidRDefault="00F51A5A" w:rsidP="002E6F5E">
      <w:pPr>
        <w:spacing w:after="0"/>
        <w:ind w:left="0"/>
        <w:rPr>
          <w:rFonts w:ascii="Arial" w:hAnsi="Arial" w:cs="Arial"/>
          <w:b/>
          <w:sz w:val="24"/>
          <w:szCs w:val="24"/>
          <w:lang w:val="es-ES"/>
        </w:rPr>
      </w:pPr>
    </w:p>
    <w:p w:rsidR="00F51A5A" w:rsidRPr="00E0042B" w:rsidRDefault="00F51A5A" w:rsidP="002E6F5E">
      <w:pPr>
        <w:spacing w:after="0"/>
        <w:ind w:left="0"/>
        <w:rPr>
          <w:rFonts w:ascii="Arial" w:hAnsi="Arial" w:cs="Arial"/>
          <w:sz w:val="24"/>
          <w:szCs w:val="24"/>
          <w:lang w:val="es-ES"/>
        </w:rPr>
      </w:pPr>
      <w:r w:rsidRPr="00E0042B">
        <w:rPr>
          <w:rFonts w:ascii="Arial" w:hAnsi="Arial" w:cs="Arial"/>
          <w:sz w:val="24"/>
          <w:szCs w:val="24"/>
          <w:lang w:val="es-ES"/>
        </w:rPr>
        <w:t>CONTENIDO</w:t>
      </w:r>
    </w:p>
    <w:p w:rsidR="00F51A5A" w:rsidRPr="00E0042B" w:rsidRDefault="00F51A5A" w:rsidP="002E6F5E">
      <w:pPr>
        <w:spacing w:after="0"/>
        <w:ind w:left="0"/>
        <w:rPr>
          <w:rFonts w:ascii="Arial" w:hAnsi="Arial" w:cs="Arial"/>
          <w:sz w:val="24"/>
          <w:szCs w:val="24"/>
          <w:lang w:val="es-ES"/>
        </w:rPr>
      </w:pPr>
    </w:p>
    <w:p w:rsidR="00F51A5A" w:rsidRPr="00E0042B" w:rsidRDefault="00F51A5A" w:rsidP="002E6F5E">
      <w:pPr>
        <w:spacing w:after="0"/>
        <w:ind w:left="0"/>
        <w:rPr>
          <w:rFonts w:ascii="Arial" w:hAnsi="Arial" w:cs="Arial"/>
          <w:sz w:val="24"/>
          <w:szCs w:val="24"/>
          <w:lang w:val="es-ES"/>
        </w:rPr>
      </w:pPr>
    </w:p>
    <w:p w:rsidR="00F51A5A" w:rsidRPr="00183257" w:rsidRDefault="00F51A5A" w:rsidP="00F51A5A">
      <w:pPr>
        <w:pStyle w:val="Prrafodelista"/>
        <w:numPr>
          <w:ilvl w:val="0"/>
          <w:numId w:val="2"/>
        </w:numPr>
        <w:spacing w:after="0"/>
        <w:rPr>
          <w:rFonts w:ascii="Arial" w:hAnsi="Arial" w:cs="Arial"/>
          <w:sz w:val="24"/>
          <w:szCs w:val="24"/>
          <w:lang w:val="es-ES"/>
        </w:rPr>
      </w:pPr>
      <w:r w:rsidRPr="00183257">
        <w:rPr>
          <w:rFonts w:ascii="Arial" w:hAnsi="Arial" w:cs="Arial"/>
          <w:sz w:val="24"/>
          <w:szCs w:val="24"/>
          <w:lang w:val="es-ES"/>
        </w:rPr>
        <w:t>INTRODUCCIÒN</w:t>
      </w:r>
    </w:p>
    <w:p w:rsidR="00EA304E" w:rsidRPr="00AF640B" w:rsidRDefault="004D48EF" w:rsidP="00AF640B">
      <w:pPr>
        <w:pStyle w:val="Prrafodelista"/>
        <w:numPr>
          <w:ilvl w:val="0"/>
          <w:numId w:val="2"/>
        </w:numPr>
        <w:spacing w:after="0"/>
        <w:rPr>
          <w:rFonts w:ascii="Arial" w:hAnsi="Arial" w:cs="Arial"/>
          <w:sz w:val="24"/>
          <w:szCs w:val="24"/>
          <w:lang w:val="es-ES"/>
        </w:rPr>
      </w:pPr>
      <w:r w:rsidRPr="00183257">
        <w:rPr>
          <w:rFonts w:ascii="Arial" w:hAnsi="Arial" w:cs="Arial"/>
          <w:sz w:val="24"/>
          <w:szCs w:val="24"/>
          <w:lang w:val="es-ES"/>
        </w:rPr>
        <w:t>GENERALIDADES</w:t>
      </w:r>
      <w:r w:rsidR="004E635A">
        <w:rPr>
          <w:rFonts w:ascii="Arial" w:hAnsi="Arial" w:cs="Arial"/>
          <w:sz w:val="24"/>
          <w:szCs w:val="24"/>
          <w:lang w:val="es-ES"/>
        </w:rPr>
        <w:t xml:space="preserve"> </w:t>
      </w:r>
      <w:r w:rsidR="00EA304E" w:rsidRPr="00AF640B">
        <w:rPr>
          <w:rFonts w:ascii="Arial" w:hAnsi="Arial" w:cs="Arial"/>
          <w:sz w:val="24"/>
          <w:szCs w:val="24"/>
          <w:lang w:val="es-ES"/>
        </w:rPr>
        <w:t>MARCO NORMATIVO</w:t>
      </w:r>
    </w:p>
    <w:p w:rsidR="00F51A5A" w:rsidRPr="00EA304E" w:rsidRDefault="00EA304E" w:rsidP="00D411F4">
      <w:pPr>
        <w:pStyle w:val="Prrafodelista"/>
        <w:numPr>
          <w:ilvl w:val="0"/>
          <w:numId w:val="2"/>
        </w:numPr>
        <w:spacing w:after="0"/>
        <w:rPr>
          <w:rFonts w:ascii="Arial" w:hAnsi="Arial" w:cs="Arial"/>
          <w:sz w:val="24"/>
          <w:szCs w:val="24"/>
          <w:lang w:val="es-ES"/>
        </w:rPr>
      </w:pPr>
      <w:r w:rsidRPr="00183257">
        <w:rPr>
          <w:rFonts w:ascii="Arial" w:hAnsi="Arial" w:cs="Arial"/>
          <w:sz w:val="24"/>
          <w:szCs w:val="24"/>
          <w:lang w:val="es-ES"/>
        </w:rPr>
        <w:t>ALCANCE</w:t>
      </w:r>
    </w:p>
    <w:p w:rsidR="00F51A5A" w:rsidRPr="00E0042B" w:rsidRDefault="00F51A5A" w:rsidP="00F51A5A">
      <w:pPr>
        <w:pStyle w:val="Prrafodelista"/>
        <w:numPr>
          <w:ilvl w:val="0"/>
          <w:numId w:val="2"/>
        </w:numPr>
        <w:spacing w:after="0"/>
        <w:rPr>
          <w:rFonts w:ascii="Arial" w:hAnsi="Arial" w:cs="Arial"/>
          <w:sz w:val="24"/>
          <w:szCs w:val="24"/>
          <w:lang w:val="es-ES"/>
        </w:rPr>
      </w:pPr>
      <w:r w:rsidRPr="00E0042B">
        <w:rPr>
          <w:rFonts w:ascii="Arial" w:hAnsi="Arial" w:cs="Arial"/>
          <w:sz w:val="24"/>
          <w:szCs w:val="24"/>
          <w:lang w:val="es-ES"/>
        </w:rPr>
        <w:t>OBJETIVOS</w:t>
      </w:r>
    </w:p>
    <w:p w:rsidR="00F51A5A" w:rsidRPr="00E0042B" w:rsidRDefault="00F51A5A" w:rsidP="00183257">
      <w:pPr>
        <w:pStyle w:val="Prrafodelista"/>
        <w:spacing w:after="0"/>
        <w:rPr>
          <w:rFonts w:ascii="Arial" w:hAnsi="Arial" w:cs="Arial"/>
          <w:sz w:val="24"/>
          <w:szCs w:val="24"/>
          <w:lang w:val="es-ES"/>
        </w:rPr>
      </w:pPr>
      <w:r w:rsidRPr="00E0042B">
        <w:rPr>
          <w:rFonts w:ascii="Arial" w:hAnsi="Arial" w:cs="Arial"/>
          <w:sz w:val="24"/>
          <w:szCs w:val="24"/>
          <w:lang w:val="es-ES"/>
        </w:rPr>
        <w:t>Objetivos General</w:t>
      </w:r>
    </w:p>
    <w:p w:rsidR="00F51A5A" w:rsidRDefault="00F51A5A" w:rsidP="00183257">
      <w:pPr>
        <w:pStyle w:val="Prrafodelista"/>
        <w:spacing w:after="0"/>
        <w:rPr>
          <w:rFonts w:ascii="Arial" w:hAnsi="Arial" w:cs="Arial"/>
          <w:sz w:val="24"/>
          <w:szCs w:val="24"/>
          <w:lang w:val="es-ES"/>
        </w:rPr>
      </w:pPr>
      <w:r w:rsidRPr="00E0042B">
        <w:rPr>
          <w:rFonts w:ascii="Arial" w:hAnsi="Arial" w:cs="Arial"/>
          <w:sz w:val="24"/>
          <w:szCs w:val="24"/>
          <w:lang w:val="es-ES"/>
        </w:rPr>
        <w:t>Objetivos Específicos</w:t>
      </w:r>
    </w:p>
    <w:p w:rsidR="00D411F4" w:rsidRPr="00183257" w:rsidRDefault="00183257" w:rsidP="00183257">
      <w:pPr>
        <w:pStyle w:val="Prrafodelista"/>
        <w:numPr>
          <w:ilvl w:val="0"/>
          <w:numId w:val="2"/>
        </w:numPr>
        <w:spacing w:after="0"/>
        <w:rPr>
          <w:rFonts w:ascii="Arial" w:hAnsi="Arial" w:cs="Arial"/>
          <w:sz w:val="24"/>
          <w:szCs w:val="24"/>
          <w:lang w:val="es-ES"/>
        </w:rPr>
      </w:pPr>
      <w:r>
        <w:rPr>
          <w:rFonts w:ascii="Arial" w:hAnsi="Arial" w:cs="Arial"/>
          <w:sz w:val="24"/>
          <w:szCs w:val="24"/>
          <w:lang w:val="es-ES"/>
        </w:rPr>
        <w:t xml:space="preserve"> </w:t>
      </w:r>
      <w:r w:rsidR="00D411F4" w:rsidRPr="00183257">
        <w:rPr>
          <w:rFonts w:ascii="Arial" w:hAnsi="Arial" w:cs="Arial"/>
          <w:sz w:val="24"/>
          <w:szCs w:val="24"/>
          <w:lang w:val="es-ES"/>
        </w:rPr>
        <w:t xml:space="preserve">INFORMACIÓN PREVIA A LA PLANEACIÒN GETH </w:t>
      </w:r>
    </w:p>
    <w:p w:rsidR="00E8581C" w:rsidRPr="00183257" w:rsidRDefault="00183257" w:rsidP="00183257">
      <w:pPr>
        <w:pStyle w:val="Prrafodelista"/>
        <w:numPr>
          <w:ilvl w:val="0"/>
          <w:numId w:val="2"/>
        </w:numPr>
        <w:spacing w:after="0"/>
        <w:rPr>
          <w:rFonts w:ascii="Arial" w:hAnsi="Arial" w:cs="Arial"/>
          <w:sz w:val="24"/>
          <w:szCs w:val="24"/>
          <w:lang w:val="es-ES"/>
        </w:rPr>
      </w:pPr>
      <w:r>
        <w:rPr>
          <w:rFonts w:ascii="Arial" w:hAnsi="Arial" w:cs="Arial"/>
          <w:sz w:val="24"/>
          <w:szCs w:val="24"/>
          <w:lang w:val="es-ES"/>
        </w:rPr>
        <w:t xml:space="preserve"> </w:t>
      </w:r>
      <w:r w:rsidR="00E8581C" w:rsidRPr="00183257">
        <w:rPr>
          <w:rFonts w:ascii="Arial" w:hAnsi="Arial" w:cs="Arial"/>
          <w:sz w:val="24"/>
          <w:szCs w:val="24"/>
          <w:lang w:val="es-ES"/>
        </w:rPr>
        <w:t>FORMULAR LA PLANEACIÓN ESTRATEGICA DEL TALENTO HUMANO</w:t>
      </w:r>
    </w:p>
    <w:p w:rsidR="00F51A5A" w:rsidRPr="00E0042B" w:rsidRDefault="00F51A5A" w:rsidP="00F51A5A">
      <w:pPr>
        <w:pStyle w:val="Prrafodelista"/>
        <w:numPr>
          <w:ilvl w:val="0"/>
          <w:numId w:val="2"/>
        </w:numPr>
        <w:spacing w:after="0"/>
        <w:rPr>
          <w:rFonts w:ascii="Arial" w:hAnsi="Arial" w:cs="Arial"/>
          <w:sz w:val="24"/>
          <w:szCs w:val="24"/>
          <w:lang w:val="es-ES"/>
        </w:rPr>
      </w:pPr>
      <w:r w:rsidRPr="00E0042B">
        <w:rPr>
          <w:rFonts w:ascii="Arial" w:hAnsi="Arial" w:cs="Arial"/>
          <w:sz w:val="24"/>
          <w:szCs w:val="24"/>
          <w:lang w:val="es-ES"/>
        </w:rPr>
        <w:t>DIAGNOSTICO</w:t>
      </w:r>
      <w:r w:rsidR="00A9236A">
        <w:rPr>
          <w:rFonts w:ascii="Arial" w:hAnsi="Arial" w:cs="Arial"/>
          <w:sz w:val="24"/>
          <w:szCs w:val="24"/>
          <w:lang w:val="es-ES"/>
        </w:rPr>
        <w:t xml:space="preserve"> DE LA GESTION ESTRATEGICA</w:t>
      </w:r>
    </w:p>
    <w:p w:rsidR="00F51A5A" w:rsidRDefault="00E36329" w:rsidP="00F51A5A">
      <w:pPr>
        <w:pStyle w:val="Prrafodelista"/>
        <w:numPr>
          <w:ilvl w:val="0"/>
          <w:numId w:val="2"/>
        </w:numPr>
        <w:spacing w:after="0"/>
        <w:rPr>
          <w:rFonts w:ascii="Arial" w:hAnsi="Arial" w:cs="Arial"/>
          <w:sz w:val="24"/>
          <w:szCs w:val="24"/>
          <w:lang w:val="es-ES"/>
        </w:rPr>
      </w:pPr>
      <w:r>
        <w:rPr>
          <w:rFonts w:ascii="Arial" w:hAnsi="Arial" w:cs="Arial"/>
          <w:sz w:val="24"/>
          <w:szCs w:val="24"/>
          <w:lang w:val="es-ES"/>
        </w:rPr>
        <w:t>ESTRATEGIAS DEL TALENTO HUMANO</w:t>
      </w:r>
    </w:p>
    <w:p w:rsidR="00E36329" w:rsidRPr="00E0042B" w:rsidRDefault="00E36329" w:rsidP="00F51A5A">
      <w:pPr>
        <w:pStyle w:val="Prrafodelista"/>
        <w:numPr>
          <w:ilvl w:val="0"/>
          <w:numId w:val="2"/>
        </w:numPr>
        <w:spacing w:after="0"/>
        <w:rPr>
          <w:rFonts w:ascii="Arial" w:hAnsi="Arial" w:cs="Arial"/>
          <w:sz w:val="24"/>
          <w:szCs w:val="24"/>
          <w:lang w:val="es-ES"/>
        </w:rPr>
      </w:pPr>
      <w:r>
        <w:rPr>
          <w:rFonts w:ascii="Arial" w:hAnsi="Arial" w:cs="Arial"/>
          <w:sz w:val="24"/>
          <w:szCs w:val="24"/>
          <w:lang w:val="es-ES"/>
        </w:rPr>
        <w:t>PLAN DE ACCION DE LA ESTRATEGIA</w:t>
      </w:r>
    </w:p>
    <w:p w:rsidR="00E36329" w:rsidRPr="00183257" w:rsidRDefault="00E36329" w:rsidP="00183257">
      <w:pPr>
        <w:pStyle w:val="Prrafodelista"/>
        <w:spacing w:after="0"/>
        <w:rPr>
          <w:rFonts w:ascii="Arial" w:hAnsi="Arial" w:cs="Arial"/>
          <w:sz w:val="24"/>
          <w:szCs w:val="24"/>
          <w:lang w:val="es-ES"/>
        </w:rPr>
      </w:pPr>
    </w:p>
    <w:p w:rsidR="00E36329" w:rsidRDefault="00E36329" w:rsidP="00F51A5A">
      <w:pPr>
        <w:spacing w:after="0"/>
        <w:rPr>
          <w:rFonts w:ascii="Arial" w:hAnsi="Arial" w:cs="Arial"/>
          <w:sz w:val="24"/>
          <w:szCs w:val="24"/>
          <w:lang w:val="es-ES"/>
        </w:rPr>
      </w:pPr>
    </w:p>
    <w:p w:rsidR="00E36329" w:rsidRPr="00E0042B" w:rsidRDefault="00E36329" w:rsidP="00F51A5A">
      <w:pPr>
        <w:spacing w:after="0"/>
        <w:rPr>
          <w:rFonts w:ascii="Arial" w:hAnsi="Arial" w:cs="Arial"/>
          <w:sz w:val="24"/>
          <w:szCs w:val="24"/>
          <w:lang w:val="es-ES"/>
        </w:rPr>
      </w:pPr>
    </w:p>
    <w:p w:rsidR="00F51A5A" w:rsidRPr="00E0042B" w:rsidRDefault="00F51A5A" w:rsidP="00F51A5A">
      <w:pPr>
        <w:spacing w:after="0"/>
        <w:rPr>
          <w:rFonts w:ascii="Arial" w:hAnsi="Arial" w:cs="Arial"/>
          <w:sz w:val="24"/>
          <w:szCs w:val="24"/>
          <w:lang w:val="es-ES"/>
        </w:rPr>
      </w:pPr>
    </w:p>
    <w:p w:rsidR="00F51A5A" w:rsidRPr="00E0042B" w:rsidRDefault="00F51A5A" w:rsidP="00F51A5A">
      <w:pPr>
        <w:spacing w:after="0"/>
        <w:ind w:left="0"/>
        <w:rPr>
          <w:rFonts w:ascii="Arial" w:hAnsi="Arial" w:cs="Arial"/>
          <w:sz w:val="24"/>
          <w:szCs w:val="24"/>
          <w:lang w:val="es-ES"/>
        </w:rPr>
      </w:pPr>
    </w:p>
    <w:p w:rsidR="00F51A5A" w:rsidRPr="00F51A5A" w:rsidRDefault="00F51A5A" w:rsidP="00F51A5A">
      <w:pPr>
        <w:spacing w:after="0"/>
        <w:ind w:left="0"/>
        <w:rPr>
          <w:rFonts w:ascii="Arial" w:hAnsi="Arial" w:cs="Arial"/>
          <w:sz w:val="16"/>
          <w:szCs w:val="16"/>
          <w:lang w:val="es-ES"/>
        </w:rPr>
      </w:pPr>
    </w:p>
    <w:p w:rsidR="00F51A5A" w:rsidRPr="00F51A5A" w:rsidRDefault="00F51A5A" w:rsidP="00F51A5A">
      <w:pPr>
        <w:pStyle w:val="Prrafodelista"/>
        <w:spacing w:after="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183257" w:rsidRDefault="00183257" w:rsidP="002E6F5E">
      <w:pPr>
        <w:spacing w:after="0"/>
        <w:ind w:left="0"/>
        <w:rPr>
          <w:rFonts w:ascii="Arial" w:hAnsi="Arial" w:cs="Arial"/>
          <w:sz w:val="16"/>
          <w:szCs w:val="16"/>
          <w:lang w:val="es-ES"/>
        </w:rPr>
      </w:pPr>
    </w:p>
    <w:p w:rsidR="00183257" w:rsidRDefault="00183257"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AF640B" w:rsidRDefault="00AF640B" w:rsidP="002E6F5E">
      <w:pPr>
        <w:spacing w:after="0"/>
        <w:ind w:left="0"/>
        <w:rPr>
          <w:rFonts w:ascii="Arial" w:hAnsi="Arial" w:cs="Arial"/>
          <w:sz w:val="16"/>
          <w:szCs w:val="16"/>
          <w:lang w:val="es-ES"/>
        </w:rPr>
      </w:pPr>
    </w:p>
    <w:p w:rsidR="00183257" w:rsidRDefault="00183257" w:rsidP="002E6F5E">
      <w:pPr>
        <w:spacing w:after="0"/>
        <w:ind w:left="0"/>
        <w:rPr>
          <w:rFonts w:ascii="Arial" w:hAnsi="Arial" w:cs="Arial"/>
          <w:sz w:val="16"/>
          <w:szCs w:val="16"/>
          <w:lang w:val="es-ES"/>
        </w:rPr>
      </w:pPr>
    </w:p>
    <w:p w:rsidR="00183257" w:rsidRDefault="00183257" w:rsidP="002E6F5E">
      <w:pPr>
        <w:spacing w:after="0"/>
        <w:ind w:left="0"/>
        <w:rPr>
          <w:rFonts w:ascii="Arial" w:hAnsi="Arial" w:cs="Arial"/>
          <w:sz w:val="16"/>
          <w:szCs w:val="16"/>
          <w:lang w:val="es-ES"/>
        </w:rPr>
      </w:pPr>
    </w:p>
    <w:p w:rsidR="00AF640B" w:rsidRDefault="00AF640B" w:rsidP="00AF640B">
      <w:pPr>
        <w:spacing w:after="0" w:line="240" w:lineRule="auto"/>
        <w:ind w:left="0"/>
        <w:rPr>
          <w:rFonts w:ascii="Arial" w:hAnsi="Arial" w:cs="Arial"/>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F51A5A" w:rsidRDefault="00F51A5A" w:rsidP="002E6F5E">
      <w:pPr>
        <w:spacing w:after="0"/>
        <w:ind w:left="0"/>
        <w:rPr>
          <w:rFonts w:ascii="Arial" w:hAnsi="Arial" w:cs="Arial"/>
          <w:sz w:val="16"/>
          <w:szCs w:val="16"/>
          <w:lang w:val="es-ES"/>
        </w:rPr>
      </w:pPr>
    </w:p>
    <w:p w:rsidR="00D517F2" w:rsidRDefault="00D517F2" w:rsidP="00A06608">
      <w:pPr>
        <w:spacing w:after="0"/>
        <w:ind w:left="0"/>
        <w:jc w:val="center"/>
        <w:rPr>
          <w:rFonts w:cs="Arial"/>
          <w:b/>
          <w:sz w:val="24"/>
          <w:szCs w:val="24"/>
          <w:lang w:val="es-ES"/>
        </w:rPr>
      </w:pPr>
    </w:p>
    <w:p w:rsidR="00E01C1C" w:rsidRPr="001236E4" w:rsidRDefault="00F51A5A" w:rsidP="00A06608">
      <w:pPr>
        <w:spacing w:after="0"/>
        <w:ind w:left="0"/>
        <w:jc w:val="center"/>
        <w:rPr>
          <w:rFonts w:cs="Arial"/>
          <w:b/>
          <w:sz w:val="24"/>
          <w:szCs w:val="24"/>
          <w:lang w:val="es-ES"/>
        </w:rPr>
      </w:pPr>
      <w:r w:rsidRPr="001236E4">
        <w:rPr>
          <w:rFonts w:cs="Arial"/>
          <w:b/>
          <w:sz w:val="24"/>
          <w:szCs w:val="24"/>
          <w:lang w:val="es-ES"/>
        </w:rPr>
        <w:t>INTRODUCCIÒN</w:t>
      </w:r>
    </w:p>
    <w:p w:rsidR="00F51A5A" w:rsidRPr="00A06608" w:rsidRDefault="00F51A5A" w:rsidP="002E6F5E">
      <w:pPr>
        <w:spacing w:after="0"/>
        <w:ind w:left="0"/>
        <w:rPr>
          <w:rFonts w:ascii="Arial" w:hAnsi="Arial" w:cs="Arial"/>
          <w:sz w:val="24"/>
          <w:szCs w:val="24"/>
          <w:lang w:val="es-ES"/>
        </w:rPr>
      </w:pPr>
    </w:p>
    <w:p w:rsidR="00F51A5A" w:rsidRPr="00A06608" w:rsidRDefault="00F51A5A" w:rsidP="002E6F5E">
      <w:pPr>
        <w:spacing w:after="0"/>
        <w:ind w:left="0"/>
        <w:rPr>
          <w:rFonts w:ascii="Arial" w:hAnsi="Arial" w:cs="Arial"/>
          <w:sz w:val="24"/>
          <w:szCs w:val="24"/>
          <w:lang w:val="es-ES"/>
        </w:rPr>
      </w:pPr>
    </w:p>
    <w:p w:rsidR="00E5037B" w:rsidRPr="00A06608" w:rsidRDefault="009966DD" w:rsidP="00A06608">
      <w:pPr>
        <w:spacing w:after="0" w:line="360" w:lineRule="auto"/>
        <w:ind w:left="0"/>
        <w:jc w:val="both"/>
        <w:rPr>
          <w:sz w:val="24"/>
          <w:szCs w:val="24"/>
        </w:rPr>
      </w:pPr>
      <w:r>
        <w:rPr>
          <w:sz w:val="24"/>
          <w:szCs w:val="24"/>
        </w:rPr>
        <w:t>A</w:t>
      </w:r>
      <w:r w:rsidR="00F51A5A" w:rsidRPr="00A06608">
        <w:rPr>
          <w:sz w:val="24"/>
          <w:szCs w:val="24"/>
        </w:rPr>
        <w:t>tendiendo los procesos</w:t>
      </w:r>
      <w:r w:rsidR="00E0042B">
        <w:rPr>
          <w:sz w:val="24"/>
          <w:szCs w:val="24"/>
        </w:rPr>
        <w:t xml:space="preserve"> y procedimientos de la entidad, </w:t>
      </w:r>
      <w:r w:rsidR="00F51A5A" w:rsidRPr="00A06608">
        <w:rPr>
          <w:sz w:val="24"/>
          <w:szCs w:val="24"/>
        </w:rPr>
        <w:t xml:space="preserve">se hace necesario realizar planes y programas. </w:t>
      </w:r>
      <w:r w:rsidR="00E5037B" w:rsidRPr="00A06608">
        <w:rPr>
          <w:sz w:val="24"/>
          <w:szCs w:val="24"/>
        </w:rPr>
        <w:t xml:space="preserve">  </w:t>
      </w:r>
      <w:r w:rsidR="00F51A5A" w:rsidRPr="00A06608">
        <w:rPr>
          <w:sz w:val="24"/>
          <w:szCs w:val="24"/>
        </w:rPr>
        <w:t xml:space="preserve">La gestión del empleo público debe estar orientada hacia la obtención de resultados institucionales, alineando los aspectos de planificación de personal, capacitación, incentivos, bienestar social y condiciones salariales con el desarrollo y cumplimiento de la MISION, VISION Y </w:t>
      </w:r>
      <w:r w:rsidR="00E0042B" w:rsidRPr="00A06608">
        <w:rPr>
          <w:sz w:val="24"/>
          <w:szCs w:val="24"/>
        </w:rPr>
        <w:t>OBJETIVOS de</w:t>
      </w:r>
      <w:r w:rsidR="00F51A5A" w:rsidRPr="00A06608">
        <w:rPr>
          <w:sz w:val="24"/>
          <w:szCs w:val="24"/>
        </w:rPr>
        <w:t xml:space="preserve"> la</w:t>
      </w:r>
      <w:r w:rsidR="00E5037B" w:rsidRPr="00A06608">
        <w:rPr>
          <w:sz w:val="24"/>
          <w:szCs w:val="24"/>
        </w:rPr>
        <w:t xml:space="preserve"> entidad.  Razón por lo cual la Planeación del Talento Humano, permite definir un sistema de monitoreo basado en indicadores, que van a determinar las estrategias trazadas e</w:t>
      </w:r>
      <w:r>
        <w:rPr>
          <w:sz w:val="24"/>
          <w:szCs w:val="24"/>
        </w:rPr>
        <w:t xml:space="preserve">n el proceso de Talento Humano que estén </w:t>
      </w:r>
      <w:r w:rsidR="00E5037B" w:rsidRPr="00A06608">
        <w:rPr>
          <w:sz w:val="24"/>
          <w:szCs w:val="24"/>
        </w:rPr>
        <w:t xml:space="preserve">contribuyendo al logro de las metas y objetivos de la organización. </w:t>
      </w:r>
    </w:p>
    <w:p w:rsidR="001236E4" w:rsidRDefault="001236E4" w:rsidP="00A06608">
      <w:pPr>
        <w:spacing w:after="0" w:line="360" w:lineRule="auto"/>
        <w:ind w:left="0"/>
        <w:jc w:val="both"/>
        <w:rPr>
          <w:sz w:val="24"/>
          <w:szCs w:val="24"/>
        </w:rPr>
      </w:pPr>
    </w:p>
    <w:p w:rsidR="001B7810" w:rsidRDefault="001236E4" w:rsidP="00A06608">
      <w:pPr>
        <w:spacing w:after="0" w:line="360" w:lineRule="auto"/>
        <w:ind w:left="0"/>
        <w:jc w:val="both"/>
      </w:pPr>
      <w:r>
        <w:rPr>
          <w:sz w:val="24"/>
          <w:szCs w:val="24"/>
        </w:rPr>
        <w:t>D</w:t>
      </w:r>
      <w:r w:rsidR="00A06608" w:rsidRPr="00A06608">
        <w:rPr>
          <w:sz w:val="24"/>
          <w:szCs w:val="24"/>
        </w:rPr>
        <w:t xml:space="preserve">entro de la Política de Gestión Estratégica del Talento Humano, la cual exige la alineación de las prácticas de Talento Humano con los objetivos y con el propósito fundamental de la entidad. </w:t>
      </w:r>
      <w:r w:rsidR="009966DD">
        <w:rPr>
          <w:sz w:val="24"/>
          <w:szCs w:val="24"/>
        </w:rPr>
        <w:t xml:space="preserve">  </w:t>
      </w:r>
      <w:r w:rsidR="00A06608" w:rsidRPr="00A06608">
        <w:rPr>
          <w:sz w:val="24"/>
          <w:szCs w:val="24"/>
        </w:rPr>
        <w:t>Para lograr una GETH</w:t>
      </w:r>
      <w:r>
        <w:rPr>
          <w:sz w:val="24"/>
          <w:szCs w:val="24"/>
        </w:rPr>
        <w:t xml:space="preserve">, </w:t>
      </w:r>
      <w:r w:rsidR="00A06608" w:rsidRPr="00A06608">
        <w:rPr>
          <w:sz w:val="24"/>
          <w:szCs w:val="24"/>
        </w:rPr>
        <w:t xml:space="preserve"> se hace necesario vincular desde la planeación</w:t>
      </w:r>
      <w:r>
        <w:rPr>
          <w:sz w:val="24"/>
          <w:szCs w:val="24"/>
        </w:rPr>
        <w:t xml:space="preserve">, </w:t>
      </w:r>
      <w:r w:rsidR="00A06608" w:rsidRPr="00A06608">
        <w:rPr>
          <w:sz w:val="24"/>
          <w:szCs w:val="24"/>
        </w:rPr>
        <w:t xml:space="preserve"> al talento humano,  se deben realizar de manera articulada a los demás procesos de gestión de la Entidad</w:t>
      </w:r>
      <w:r>
        <w:rPr>
          <w:sz w:val="24"/>
          <w:szCs w:val="24"/>
        </w:rPr>
        <w:t>;</w:t>
      </w:r>
      <w:r w:rsidR="00A06608" w:rsidRPr="00A06608">
        <w:rPr>
          <w:sz w:val="24"/>
          <w:szCs w:val="24"/>
        </w:rPr>
        <w:t xml:space="preserve"> de tal manera que haya coherencia en las actividades que se desarrollan dentro del procesos, buscando</w:t>
      </w:r>
      <w:r w:rsidR="001B7810">
        <w:rPr>
          <w:sz w:val="24"/>
          <w:szCs w:val="24"/>
        </w:rPr>
        <w:t xml:space="preserve"> </w:t>
      </w:r>
      <w:r w:rsidR="001B7810" w:rsidRPr="005D0EE0">
        <w:t>agregar valor a las actividades de desarroll</w:t>
      </w:r>
      <w:r w:rsidR="009966DD" w:rsidRPr="005D0EE0">
        <w:t>o y estímulos de sus servidores</w:t>
      </w:r>
      <w:r w:rsidR="001B7810" w:rsidRPr="005D0EE0">
        <w:t>, para que conlleve a la prestación de servicios acordes con las demandas de la ciudadanía y en aras de contribuir a factores determinantes para mejorar la productividad.</w:t>
      </w:r>
    </w:p>
    <w:p w:rsidR="00151C80" w:rsidRDefault="00151C80" w:rsidP="00A06608">
      <w:pPr>
        <w:spacing w:after="0" w:line="360" w:lineRule="auto"/>
        <w:ind w:left="0"/>
        <w:jc w:val="both"/>
      </w:pPr>
    </w:p>
    <w:p w:rsidR="001B7810" w:rsidRPr="00B175A6" w:rsidRDefault="005D0EE0" w:rsidP="00B175A6">
      <w:pPr>
        <w:spacing w:after="0" w:line="360" w:lineRule="auto"/>
        <w:ind w:left="0"/>
        <w:jc w:val="both"/>
        <w:rPr>
          <w:rFonts w:cstheme="minorHAnsi"/>
          <w:sz w:val="24"/>
          <w:szCs w:val="24"/>
        </w:rPr>
      </w:pPr>
      <w:r w:rsidRPr="00B175A6">
        <w:rPr>
          <w:rFonts w:cstheme="minorHAnsi"/>
          <w:sz w:val="24"/>
          <w:szCs w:val="24"/>
        </w:rPr>
        <w:t xml:space="preserve">El presente Plan Estratégico, </w:t>
      </w:r>
      <w:r w:rsidR="001B7810" w:rsidRPr="00B175A6">
        <w:rPr>
          <w:rFonts w:cstheme="minorHAnsi"/>
          <w:sz w:val="24"/>
          <w:szCs w:val="24"/>
        </w:rPr>
        <w:t xml:space="preserve">se encuentra enmarcado en la </w:t>
      </w:r>
      <w:r w:rsidR="001B7810" w:rsidRPr="00B175A6">
        <w:rPr>
          <w:rFonts w:cstheme="minorHAnsi"/>
          <w:b/>
          <w:sz w:val="24"/>
          <w:szCs w:val="24"/>
        </w:rPr>
        <w:t xml:space="preserve">Política de Integridad planteada en el Modelo Integrado de </w:t>
      </w:r>
      <w:r w:rsidRPr="00B175A6">
        <w:rPr>
          <w:rFonts w:cstheme="minorHAnsi"/>
          <w:b/>
          <w:sz w:val="24"/>
          <w:szCs w:val="24"/>
        </w:rPr>
        <w:t>P</w:t>
      </w:r>
      <w:r w:rsidR="001B7810" w:rsidRPr="00B175A6">
        <w:rPr>
          <w:rFonts w:cstheme="minorHAnsi"/>
          <w:b/>
          <w:sz w:val="24"/>
          <w:szCs w:val="24"/>
        </w:rPr>
        <w:t>laneación y Gestión (MIPG),</w:t>
      </w:r>
      <w:r w:rsidR="001B7810" w:rsidRPr="00B175A6">
        <w:rPr>
          <w:rFonts w:cstheme="minorHAnsi"/>
          <w:sz w:val="24"/>
          <w:szCs w:val="24"/>
        </w:rPr>
        <w:t xml:space="preserve"> que busca en cada servidor, la promesa de ejercer a cabalidad su labor frente al Estado, de </w:t>
      </w:r>
      <w:r w:rsidRPr="00B175A6">
        <w:rPr>
          <w:rFonts w:cstheme="minorHAnsi"/>
          <w:sz w:val="24"/>
          <w:szCs w:val="24"/>
        </w:rPr>
        <w:t xml:space="preserve">tal manera que genere confianza.  Por lo tanto, la </w:t>
      </w:r>
      <w:r w:rsidR="00936499" w:rsidRPr="00B175A6">
        <w:rPr>
          <w:rFonts w:cstheme="minorHAnsi"/>
          <w:sz w:val="24"/>
          <w:szCs w:val="24"/>
        </w:rPr>
        <w:t>Inspección</w:t>
      </w:r>
      <w:r w:rsidR="001B7810" w:rsidRPr="00B175A6">
        <w:rPr>
          <w:rFonts w:cstheme="minorHAnsi"/>
          <w:sz w:val="24"/>
          <w:szCs w:val="24"/>
        </w:rPr>
        <w:t xml:space="preserve"> de Tránsito y Transporte</w:t>
      </w:r>
      <w:r w:rsidR="004D48EF" w:rsidRPr="00B175A6">
        <w:rPr>
          <w:rFonts w:cstheme="minorHAnsi"/>
          <w:sz w:val="24"/>
          <w:szCs w:val="24"/>
        </w:rPr>
        <w:t>,</w:t>
      </w:r>
      <w:r w:rsidR="004D48EF">
        <w:rPr>
          <w:rFonts w:cstheme="minorHAnsi"/>
          <w:sz w:val="24"/>
          <w:szCs w:val="24"/>
        </w:rPr>
        <w:t xml:space="preserve"> </w:t>
      </w:r>
      <w:r w:rsidR="004D48EF" w:rsidRPr="00B175A6">
        <w:rPr>
          <w:rFonts w:cstheme="minorHAnsi"/>
          <w:sz w:val="24"/>
          <w:szCs w:val="24"/>
        </w:rPr>
        <w:t>desarrollará</w:t>
      </w:r>
      <w:r w:rsidR="001B7810" w:rsidRPr="00B175A6">
        <w:rPr>
          <w:rFonts w:cstheme="minorHAnsi"/>
          <w:sz w:val="24"/>
          <w:szCs w:val="24"/>
        </w:rPr>
        <w:t xml:space="preserve"> actividades pedagógicas e informativas con temas asociados a integridad, logrando un cambio cultural. </w:t>
      </w:r>
    </w:p>
    <w:p w:rsidR="00AC7A9A" w:rsidRPr="00B175A6" w:rsidRDefault="00AC7A9A" w:rsidP="00B175A6">
      <w:pPr>
        <w:spacing w:after="0" w:line="360" w:lineRule="auto"/>
        <w:ind w:left="0"/>
        <w:rPr>
          <w:rFonts w:cstheme="minorHAnsi"/>
          <w:sz w:val="24"/>
          <w:szCs w:val="24"/>
          <w:lang w:val="es-ES"/>
        </w:rPr>
      </w:pPr>
    </w:p>
    <w:p w:rsidR="00B175A6" w:rsidRDefault="00B175A6" w:rsidP="00B175A6">
      <w:pPr>
        <w:spacing w:after="0" w:line="360" w:lineRule="auto"/>
        <w:ind w:left="0"/>
        <w:jc w:val="both"/>
        <w:rPr>
          <w:rFonts w:cstheme="minorHAnsi"/>
          <w:sz w:val="24"/>
          <w:szCs w:val="24"/>
        </w:rPr>
      </w:pPr>
    </w:p>
    <w:p w:rsidR="00AC7A9A" w:rsidRDefault="00AC7A9A" w:rsidP="00AC7A9A">
      <w:pPr>
        <w:spacing w:after="0"/>
        <w:ind w:left="0"/>
        <w:jc w:val="center"/>
        <w:rPr>
          <w:rFonts w:ascii="Arial" w:hAnsi="Arial" w:cs="Arial"/>
          <w:b/>
          <w:sz w:val="16"/>
          <w:szCs w:val="16"/>
          <w:lang w:val="es-ES"/>
        </w:rPr>
      </w:pPr>
    </w:p>
    <w:p w:rsidR="001B7810" w:rsidRPr="004D48EF" w:rsidRDefault="002321C4" w:rsidP="004D48EF">
      <w:pPr>
        <w:spacing w:after="0" w:line="360" w:lineRule="auto"/>
        <w:ind w:left="0"/>
        <w:jc w:val="center"/>
        <w:rPr>
          <w:rFonts w:cs="Arial"/>
          <w:b/>
          <w:sz w:val="24"/>
          <w:szCs w:val="24"/>
          <w:lang w:val="es-ES"/>
        </w:rPr>
      </w:pPr>
      <w:r w:rsidRPr="005D0EE0">
        <w:rPr>
          <w:rFonts w:cs="Arial"/>
          <w:b/>
          <w:noProof/>
          <w:sz w:val="24"/>
          <w:szCs w:val="24"/>
          <w:lang w:eastAsia="es-CO"/>
        </w:rPr>
        <w:drawing>
          <wp:anchor distT="0" distB="0" distL="114300" distR="114300" simplePos="0" relativeHeight="251659264" behindDoc="0" locked="0" layoutInCell="1" allowOverlap="1" wp14:anchorId="3E20953D" wp14:editId="030A0FA5">
            <wp:simplePos x="0" y="0"/>
            <wp:positionH relativeFrom="margin">
              <wp:posOffset>-1026160</wp:posOffset>
            </wp:positionH>
            <wp:positionV relativeFrom="page">
              <wp:posOffset>9063355</wp:posOffset>
            </wp:positionV>
            <wp:extent cx="7665720" cy="790575"/>
            <wp:effectExtent l="0" t="0" r="0" b="9525"/>
            <wp:wrapSquare wrapText="bothSides"/>
            <wp:docPr id="2" name="Imagen 9" descr="C:\Users\Paola Rodriguez\AppData\Local\Microsoft\Windows\INetCache\Content.Word\transit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ola Rodriguez\AppData\Local\Microsoft\Windows\INetCache\Content.Word\transito-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5720" cy="790575"/>
                    </a:xfrm>
                    <a:prstGeom prst="rect">
                      <a:avLst/>
                    </a:prstGeom>
                    <a:noFill/>
                    <a:ln>
                      <a:noFill/>
                    </a:ln>
                  </pic:spPr>
                </pic:pic>
              </a:graphicData>
            </a:graphic>
          </wp:anchor>
        </w:drawing>
      </w:r>
      <w:r w:rsidR="00AC7A9A" w:rsidRPr="004D48EF">
        <w:rPr>
          <w:rFonts w:cs="Arial"/>
          <w:b/>
          <w:sz w:val="24"/>
          <w:szCs w:val="24"/>
          <w:lang w:val="es-ES"/>
        </w:rPr>
        <w:t>GENERALIDADES</w:t>
      </w:r>
    </w:p>
    <w:p w:rsidR="00AC7A9A" w:rsidRPr="004D48EF" w:rsidRDefault="00AC7A9A" w:rsidP="004D48EF">
      <w:pPr>
        <w:spacing w:after="0" w:line="360" w:lineRule="auto"/>
        <w:ind w:left="0"/>
        <w:jc w:val="center"/>
        <w:rPr>
          <w:rFonts w:cs="Arial"/>
          <w:sz w:val="24"/>
          <w:szCs w:val="24"/>
          <w:lang w:val="es-ES"/>
        </w:rPr>
      </w:pPr>
    </w:p>
    <w:p w:rsidR="00AC7A9A" w:rsidRPr="004D48EF" w:rsidRDefault="00AC7A9A" w:rsidP="004D48EF">
      <w:pPr>
        <w:spacing w:after="0" w:line="360" w:lineRule="auto"/>
        <w:ind w:left="0"/>
        <w:jc w:val="both"/>
        <w:rPr>
          <w:sz w:val="24"/>
          <w:szCs w:val="24"/>
        </w:rPr>
      </w:pPr>
      <w:r w:rsidRPr="004D48EF">
        <w:rPr>
          <w:sz w:val="24"/>
          <w:szCs w:val="24"/>
        </w:rPr>
        <w:t xml:space="preserve">El Decreto 1499 de 2017 actualizó el Modelo Integrado de Planeación y Gestión (MIPG) del que trata el Título 22 de la Parte 2 del Libro 2 del Decreto 1083 de 2015, y estableció que el nuevo Sistema de Gestión, debe integrar los anteriores sistemas de Gestión de Calidad y de Desarrollo Administrativo, con el Sistema de Control Interno e hizo extensiva su implementación diferencial a las entidades territoriales. </w:t>
      </w:r>
    </w:p>
    <w:p w:rsidR="00AC7A9A" w:rsidRPr="004D48EF" w:rsidRDefault="00AC7A9A" w:rsidP="004D48EF">
      <w:pPr>
        <w:spacing w:after="0" w:line="360" w:lineRule="auto"/>
        <w:ind w:left="0"/>
        <w:jc w:val="both"/>
        <w:rPr>
          <w:sz w:val="24"/>
          <w:szCs w:val="24"/>
        </w:rPr>
      </w:pPr>
    </w:p>
    <w:p w:rsidR="00AC7A9A" w:rsidRPr="004D48EF" w:rsidRDefault="00AC7A9A" w:rsidP="004D48EF">
      <w:pPr>
        <w:spacing w:after="0" w:line="360" w:lineRule="auto"/>
        <w:ind w:left="0"/>
        <w:jc w:val="both"/>
        <w:rPr>
          <w:sz w:val="24"/>
          <w:szCs w:val="24"/>
        </w:rPr>
      </w:pPr>
      <w:r w:rsidRPr="004D48EF">
        <w:rPr>
          <w:sz w:val="24"/>
          <w:szCs w:val="24"/>
        </w:rPr>
        <w:t xml:space="preserve">De esta manera, MIPG es un marco de referencia diseñado para que las entidades ejecuten y hagan seguimiento a su gestión para el beneficio </w:t>
      </w:r>
      <w:r w:rsidR="004C34AB" w:rsidRPr="004D48EF">
        <w:rPr>
          <w:sz w:val="24"/>
          <w:szCs w:val="24"/>
        </w:rPr>
        <w:t>de los usuarios o grupos de valor</w:t>
      </w:r>
      <w:r w:rsidRPr="004D48EF">
        <w:rPr>
          <w:sz w:val="24"/>
          <w:szCs w:val="24"/>
        </w:rPr>
        <w:t>.</w:t>
      </w:r>
      <w:r w:rsidR="004C34AB" w:rsidRPr="004D48EF">
        <w:rPr>
          <w:sz w:val="24"/>
          <w:szCs w:val="24"/>
        </w:rPr>
        <w:t xml:space="preserve">  </w:t>
      </w:r>
      <w:r w:rsidRPr="004D48EF">
        <w:rPr>
          <w:sz w:val="24"/>
          <w:szCs w:val="24"/>
        </w:rPr>
        <w:t xml:space="preserve"> No pretende generar nuevos requerimientos, sino facilitar la gestión integral de las organizaciones a través de guías para fortalecer el talento humano, agilizar las operaciones, fomentar el desarrollo de una cultura organizacional sólida y promover la participación ciudadana, entre otros.</w:t>
      </w:r>
    </w:p>
    <w:p w:rsidR="00AC7A9A" w:rsidRPr="004D48EF" w:rsidRDefault="00AC7A9A" w:rsidP="004D48EF">
      <w:pPr>
        <w:spacing w:after="0" w:line="360" w:lineRule="auto"/>
        <w:ind w:left="0"/>
        <w:jc w:val="both"/>
        <w:rPr>
          <w:sz w:val="24"/>
          <w:szCs w:val="24"/>
        </w:rPr>
      </w:pPr>
    </w:p>
    <w:p w:rsidR="00AC7A9A" w:rsidRPr="004D48EF" w:rsidRDefault="00AC7A9A" w:rsidP="004D48EF">
      <w:pPr>
        <w:spacing w:after="0" w:line="360" w:lineRule="auto"/>
        <w:ind w:left="0"/>
        <w:jc w:val="both"/>
        <w:rPr>
          <w:sz w:val="24"/>
          <w:szCs w:val="24"/>
        </w:rPr>
      </w:pPr>
      <w:r w:rsidRPr="004D48EF">
        <w:rPr>
          <w:sz w:val="24"/>
          <w:szCs w:val="24"/>
        </w:rPr>
        <w:t>Es así que la principal dimensión que contempla MIPG es el Talento Humano y de hecho, se identifica como el corazón del modelo</w:t>
      </w:r>
      <w:r w:rsidR="00F72E43" w:rsidRPr="004D48EF">
        <w:rPr>
          <w:sz w:val="24"/>
          <w:szCs w:val="24"/>
        </w:rPr>
        <w:t>; esto</w:t>
      </w:r>
      <w:r w:rsidRPr="004D48EF">
        <w:rPr>
          <w:sz w:val="24"/>
          <w:szCs w:val="24"/>
        </w:rPr>
        <w:t xml:space="preserve"> hace que cobre aún más relevancia adelantar la implementación de la Política de Gestión Estratégica del Talento Humano (GETH</w:t>
      </w:r>
      <w:r w:rsidR="00F72E43" w:rsidRPr="004D48EF">
        <w:rPr>
          <w:sz w:val="24"/>
          <w:szCs w:val="24"/>
        </w:rPr>
        <w:t>) y</w:t>
      </w:r>
      <w:r w:rsidRPr="004D48EF">
        <w:rPr>
          <w:sz w:val="24"/>
          <w:szCs w:val="24"/>
        </w:rPr>
        <w:t xml:space="preserve"> </w:t>
      </w:r>
      <w:r w:rsidR="00BC5414" w:rsidRPr="004D48EF">
        <w:rPr>
          <w:sz w:val="24"/>
          <w:szCs w:val="24"/>
        </w:rPr>
        <w:t xml:space="preserve"> </w:t>
      </w:r>
      <w:r w:rsidRPr="004D48EF">
        <w:rPr>
          <w:sz w:val="24"/>
          <w:szCs w:val="24"/>
        </w:rPr>
        <w:t xml:space="preserve">la apuesta </w:t>
      </w:r>
      <w:r w:rsidR="00582987" w:rsidRPr="004D48EF">
        <w:rPr>
          <w:sz w:val="24"/>
          <w:szCs w:val="24"/>
        </w:rPr>
        <w:t xml:space="preserve">en marcha de </w:t>
      </w:r>
      <w:r w:rsidRPr="004D48EF">
        <w:rPr>
          <w:sz w:val="24"/>
          <w:szCs w:val="24"/>
        </w:rPr>
        <w:t>una mayor eficiencia de la administración pública, pues son finalmente los servidores públicos los que lideran, planifican, ejecutan y evalúan todas las políticas públicas.</w:t>
      </w:r>
    </w:p>
    <w:p w:rsidR="00F72E43" w:rsidRPr="004D48EF" w:rsidRDefault="00F72E43" w:rsidP="004D48EF">
      <w:pPr>
        <w:spacing w:after="0" w:line="360" w:lineRule="auto"/>
        <w:ind w:left="0"/>
        <w:jc w:val="both"/>
        <w:rPr>
          <w:sz w:val="24"/>
          <w:szCs w:val="24"/>
        </w:rPr>
      </w:pPr>
    </w:p>
    <w:p w:rsidR="004E635A" w:rsidRPr="004D48EF" w:rsidRDefault="00AC7A9A" w:rsidP="004D48EF">
      <w:pPr>
        <w:spacing w:after="0" w:line="360" w:lineRule="auto"/>
        <w:ind w:left="0"/>
        <w:jc w:val="both"/>
        <w:rPr>
          <w:sz w:val="24"/>
          <w:szCs w:val="24"/>
        </w:rPr>
      </w:pPr>
      <w:r w:rsidRPr="004D48EF">
        <w:rPr>
          <w:sz w:val="24"/>
          <w:szCs w:val="24"/>
        </w:rPr>
        <w:t xml:space="preserve">Se evidencia en la Guía de Gestión Estratégica del Talento Humano que ésta proporciona orientaciones con respecto a la política de Gestión Estratégica de Talento Humano en las entidades, desde un enfoque sistémico, basado en procesos. Se describe el ciclo de calidad </w:t>
      </w:r>
      <w:r w:rsidRPr="004D48EF">
        <w:rPr>
          <w:sz w:val="24"/>
          <w:szCs w:val="24"/>
        </w:rPr>
        <w:lastRenderedPageBreak/>
        <w:t>(Planear, Hacer</w:t>
      </w:r>
      <w:r w:rsidR="00582987" w:rsidRPr="004D48EF">
        <w:rPr>
          <w:sz w:val="24"/>
          <w:szCs w:val="24"/>
        </w:rPr>
        <w:t>, Verificar</w:t>
      </w:r>
      <w:r w:rsidRPr="004D48EF">
        <w:rPr>
          <w:sz w:val="24"/>
          <w:szCs w:val="24"/>
        </w:rPr>
        <w:t xml:space="preserve">, Actuar – PHVA) del talento humano, para luego profundizar en la planeación del proceso y en el ciclo de vida del servidor público en la Entidad.  Finalmente, </w:t>
      </w:r>
    </w:p>
    <w:p w:rsidR="00AC7A9A" w:rsidRPr="004D48EF" w:rsidRDefault="00AC7A9A" w:rsidP="004D48EF">
      <w:pPr>
        <w:spacing w:after="0" w:line="360" w:lineRule="auto"/>
        <w:ind w:left="0"/>
        <w:jc w:val="both"/>
        <w:rPr>
          <w:rFonts w:cs="Arial"/>
          <w:sz w:val="24"/>
          <w:szCs w:val="24"/>
          <w:lang w:val="es-ES"/>
        </w:rPr>
      </w:pPr>
      <w:r w:rsidRPr="004D48EF">
        <w:rPr>
          <w:sz w:val="24"/>
          <w:szCs w:val="24"/>
        </w:rPr>
        <w:t xml:space="preserve">la Inspección de Tránsito y Transporte de Barrancabermeja, enfoca sus esfuerzos en el conocimiento, valoración, </w:t>
      </w:r>
      <w:r w:rsidR="00F72E43" w:rsidRPr="004D48EF">
        <w:rPr>
          <w:sz w:val="24"/>
          <w:szCs w:val="24"/>
        </w:rPr>
        <w:t>interiorización y vivencia</w:t>
      </w:r>
      <w:r w:rsidRPr="004D48EF">
        <w:rPr>
          <w:sz w:val="24"/>
          <w:szCs w:val="24"/>
        </w:rPr>
        <w:t xml:space="preserve"> del grado de madurez, que de acuerdo con el autodiagnóstico de la Gestión Estratégica del Talento Humano</w:t>
      </w:r>
      <w:r w:rsidR="00F72E43" w:rsidRPr="004D48EF">
        <w:rPr>
          <w:sz w:val="24"/>
          <w:szCs w:val="24"/>
        </w:rPr>
        <w:t>, se</w:t>
      </w:r>
      <w:r w:rsidRPr="004D48EF">
        <w:rPr>
          <w:sz w:val="24"/>
          <w:szCs w:val="24"/>
        </w:rPr>
        <w:t xml:space="preserve"> encuentra en la fase de “Consolidación”,   lo que impone continuar con las buenas prácticas, desarrollando los estándares propuestos.</w:t>
      </w:r>
    </w:p>
    <w:p w:rsidR="00803791" w:rsidRDefault="00803791"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Default="00D517F2" w:rsidP="004D48EF">
      <w:pPr>
        <w:spacing w:after="0" w:line="360" w:lineRule="auto"/>
        <w:ind w:left="0"/>
        <w:rPr>
          <w:rFonts w:cs="Arial"/>
          <w:sz w:val="24"/>
          <w:szCs w:val="24"/>
          <w:lang w:val="es-ES"/>
        </w:rPr>
      </w:pPr>
    </w:p>
    <w:p w:rsidR="00D517F2" w:rsidRPr="004D48EF" w:rsidRDefault="00D517F2" w:rsidP="004D48EF">
      <w:pPr>
        <w:spacing w:after="0" w:line="360" w:lineRule="auto"/>
        <w:ind w:left="0"/>
        <w:rPr>
          <w:rFonts w:cs="Arial"/>
          <w:sz w:val="24"/>
          <w:szCs w:val="24"/>
          <w:lang w:val="es-ES"/>
        </w:rPr>
      </w:pPr>
    </w:p>
    <w:p w:rsidR="00582987" w:rsidRDefault="00582987" w:rsidP="00F72E43">
      <w:pPr>
        <w:spacing w:after="0"/>
        <w:ind w:left="0"/>
        <w:jc w:val="center"/>
        <w:rPr>
          <w:rFonts w:ascii="Arial" w:hAnsi="Arial" w:cs="Arial"/>
          <w:b/>
          <w:sz w:val="16"/>
          <w:szCs w:val="16"/>
          <w:lang w:val="es-ES"/>
        </w:rPr>
      </w:pPr>
      <w:r>
        <w:rPr>
          <w:rFonts w:ascii="Arial" w:hAnsi="Arial" w:cs="Arial"/>
          <w:b/>
          <w:sz w:val="16"/>
          <w:szCs w:val="16"/>
          <w:lang w:val="es-ES"/>
        </w:rPr>
        <w:t>MARCO NORMATIVO</w:t>
      </w:r>
    </w:p>
    <w:p w:rsidR="00F72E43" w:rsidRPr="00582987" w:rsidRDefault="00F72E43" w:rsidP="00F72E43">
      <w:pPr>
        <w:spacing w:after="0"/>
        <w:ind w:left="0"/>
        <w:rPr>
          <w:rFonts w:ascii="Arial" w:hAnsi="Arial" w:cs="Arial"/>
          <w:b/>
          <w:sz w:val="16"/>
          <w:szCs w:val="16"/>
          <w:lang w:val="es-ES"/>
        </w:rPr>
      </w:pPr>
    </w:p>
    <w:tbl>
      <w:tblPr>
        <w:tblStyle w:val="Tablaconcuadrcula"/>
        <w:tblW w:w="0" w:type="auto"/>
        <w:jc w:val="center"/>
        <w:tblLook w:val="04A0" w:firstRow="1" w:lastRow="0" w:firstColumn="1" w:lastColumn="0" w:noHBand="0" w:noVBand="1"/>
      </w:tblPr>
      <w:tblGrid>
        <w:gridCol w:w="2302"/>
        <w:gridCol w:w="3647"/>
        <w:gridCol w:w="2268"/>
      </w:tblGrid>
      <w:tr w:rsidR="00F72E43" w:rsidTr="00D517F2">
        <w:trPr>
          <w:jc w:val="center"/>
        </w:trPr>
        <w:tc>
          <w:tcPr>
            <w:tcW w:w="2302" w:type="dxa"/>
          </w:tcPr>
          <w:p w:rsidR="00F72E43" w:rsidRDefault="00F72E43" w:rsidP="00F72E43">
            <w:pPr>
              <w:ind w:left="0"/>
              <w:jc w:val="center"/>
              <w:rPr>
                <w:rFonts w:ascii="Arial" w:hAnsi="Arial" w:cs="Arial"/>
                <w:b/>
                <w:sz w:val="16"/>
                <w:szCs w:val="16"/>
                <w:lang w:val="es-ES"/>
              </w:rPr>
            </w:pPr>
            <w:r>
              <w:rPr>
                <w:rFonts w:ascii="Arial" w:hAnsi="Arial" w:cs="Arial"/>
                <w:b/>
                <w:sz w:val="16"/>
                <w:szCs w:val="16"/>
                <w:lang w:val="es-ES"/>
              </w:rPr>
              <w:t>Normatividad</w:t>
            </w:r>
          </w:p>
        </w:tc>
        <w:tc>
          <w:tcPr>
            <w:tcW w:w="3647" w:type="dxa"/>
          </w:tcPr>
          <w:p w:rsidR="00F72E43" w:rsidRDefault="00F72E43" w:rsidP="00F72E43">
            <w:pPr>
              <w:ind w:left="0"/>
              <w:jc w:val="center"/>
              <w:rPr>
                <w:rFonts w:ascii="Arial" w:hAnsi="Arial" w:cs="Arial"/>
                <w:b/>
                <w:sz w:val="16"/>
                <w:szCs w:val="16"/>
                <w:lang w:val="es-ES"/>
              </w:rPr>
            </w:pPr>
            <w:r>
              <w:rPr>
                <w:rFonts w:ascii="Arial" w:hAnsi="Arial" w:cs="Arial"/>
                <w:b/>
                <w:sz w:val="16"/>
                <w:szCs w:val="16"/>
                <w:lang w:val="es-ES"/>
              </w:rPr>
              <w:t>Tema</w:t>
            </w:r>
          </w:p>
        </w:tc>
        <w:tc>
          <w:tcPr>
            <w:tcW w:w="2268" w:type="dxa"/>
          </w:tcPr>
          <w:p w:rsidR="00F72E43" w:rsidRDefault="00F72E43" w:rsidP="00F72E43">
            <w:pPr>
              <w:ind w:left="0"/>
              <w:jc w:val="center"/>
              <w:rPr>
                <w:rFonts w:ascii="Arial" w:hAnsi="Arial" w:cs="Arial"/>
                <w:b/>
                <w:sz w:val="16"/>
                <w:szCs w:val="16"/>
                <w:lang w:val="es-ES"/>
              </w:rPr>
            </w:pPr>
            <w:r>
              <w:rPr>
                <w:rFonts w:ascii="Arial" w:hAnsi="Arial" w:cs="Arial"/>
                <w:b/>
                <w:sz w:val="16"/>
                <w:szCs w:val="16"/>
                <w:lang w:val="es-ES"/>
              </w:rPr>
              <w:t>Proceso relacionado con la norma</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Ley 100 del 23 de diciembre  de 1993</w:t>
            </w:r>
          </w:p>
        </w:tc>
        <w:tc>
          <w:tcPr>
            <w:tcW w:w="3647"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Por la cual se crea el sistema de seguridad social integral y se exponen las generalidades de los Bonos Pensionales</w:t>
            </w:r>
          </w:p>
        </w:tc>
        <w:tc>
          <w:tcPr>
            <w:tcW w:w="2268"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Certificación del Bono Pensional</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Decreto 1567 de 5 de Agosto de 1998</w:t>
            </w:r>
          </w:p>
        </w:tc>
        <w:tc>
          <w:tcPr>
            <w:tcW w:w="3647"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Crea el Sistema Nacional de Capación y Sistema de Estímulos para los empleados del Estado</w:t>
            </w:r>
          </w:p>
        </w:tc>
        <w:tc>
          <w:tcPr>
            <w:tcW w:w="2268"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Plan Institucional de Capacitación y el Programa de Bienestar</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Decreto 2270 del 11 de Agosto de 2003</w:t>
            </w:r>
          </w:p>
        </w:tc>
        <w:tc>
          <w:tcPr>
            <w:tcW w:w="3647"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Por medio del cual se reglamenta parcialmente el parágrafo del artículo 54 de la Ley 100 de 1993, adicionado por el artículo 21 de la Ley 797 de 2003. CALCULOS ACTUARIALES</w:t>
            </w:r>
          </w:p>
        </w:tc>
        <w:tc>
          <w:tcPr>
            <w:tcW w:w="2268" w:type="dxa"/>
          </w:tcPr>
          <w:p w:rsidR="00F72E43" w:rsidRPr="00582987" w:rsidRDefault="00F72E43" w:rsidP="002E6F5E">
            <w:pPr>
              <w:ind w:left="0"/>
              <w:rPr>
                <w:rFonts w:ascii="Arial" w:hAnsi="Arial" w:cs="Arial"/>
                <w:sz w:val="16"/>
                <w:szCs w:val="16"/>
                <w:lang w:val="es-ES"/>
              </w:rPr>
            </w:pPr>
            <w:r w:rsidRPr="00582987">
              <w:rPr>
                <w:rFonts w:ascii="Arial" w:hAnsi="Arial" w:cs="Arial"/>
                <w:sz w:val="16"/>
                <w:szCs w:val="16"/>
                <w:lang w:val="es-ES"/>
              </w:rPr>
              <w:t>Cer</w:t>
            </w:r>
            <w:r>
              <w:rPr>
                <w:rFonts w:ascii="Arial" w:hAnsi="Arial" w:cs="Arial"/>
                <w:sz w:val="16"/>
                <w:szCs w:val="16"/>
                <w:lang w:val="es-ES"/>
              </w:rPr>
              <w:t>tificación del Bono Pensional</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Ley 909 del 23 de Septiembre de 2004</w:t>
            </w:r>
          </w:p>
        </w:tc>
        <w:tc>
          <w:tcPr>
            <w:tcW w:w="3647" w:type="dxa"/>
          </w:tcPr>
          <w:p w:rsidR="00F72E43" w:rsidRPr="00582987" w:rsidRDefault="00F72E43" w:rsidP="00582987">
            <w:pPr>
              <w:ind w:left="0"/>
              <w:rPr>
                <w:rFonts w:ascii="Arial" w:hAnsi="Arial" w:cs="Arial"/>
                <w:sz w:val="16"/>
                <w:szCs w:val="16"/>
                <w:lang w:val="es-ES"/>
              </w:rPr>
            </w:pPr>
            <w:r>
              <w:rPr>
                <w:rFonts w:ascii="Arial" w:hAnsi="Arial" w:cs="Arial"/>
                <w:sz w:val="16"/>
                <w:szCs w:val="16"/>
                <w:lang w:val="es-ES"/>
              </w:rPr>
              <w:t>Expide normas que regulan el empleo público, la carrera administrativa, gerencia pública y se dictan otras disposiciones (Establece el Plan de Vacantes y Plan de Prevención de Empleos)</w:t>
            </w:r>
          </w:p>
        </w:tc>
        <w:tc>
          <w:tcPr>
            <w:tcW w:w="2268"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Ley 1010 del 23 de enero de 2006</w:t>
            </w:r>
          </w:p>
        </w:tc>
        <w:tc>
          <w:tcPr>
            <w:tcW w:w="3647"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Medidas para prevenir, corregir y sancionar el acoso laboral y otros hostigamientos en el marco de las relaciones de trabajo</w:t>
            </w:r>
          </w:p>
        </w:tc>
        <w:tc>
          <w:tcPr>
            <w:tcW w:w="2268"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Decreto 2177 de 29 de Junio de 2006</w:t>
            </w:r>
          </w:p>
        </w:tc>
        <w:tc>
          <w:tcPr>
            <w:tcW w:w="3647"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 xml:space="preserve">Por medio del cual se establecen modificaciones a los criterios de asignación de prima técnica y se dictan otras disposiciones </w:t>
            </w:r>
          </w:p>
        </w:tc>
        <w:tc>
          <w:tcPr>
            <w:tcW w:w="2268" w:type="dxa"/>
          </w:tcPr>
          <w:p w:rsidR="00F72E43" w:rsidRPr="00582987"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Ley 1064 del 26 de julio de 2006</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Se dictan normas para el apoyo y el fortalecimiento de la educación no formal en la Ley general de educación</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Plan Institucional de Capacitación</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Ley 1221 de 16 de Julio  de 2008</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Establece las normas para promover y regular el Teletrabajo</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Programa de Bienestar</w:t>
            </w:r>
          </w:p>
        </w:tc>
      </w:tr>
      <w:tr w:rsidR="00F72E43" w:rsidRPr="00582987" w:rsidTr="00D517F2">
        <w:trPr>
          <w:jc w:val="center"/>
        </w:trPr>
        <w:tc>
          <w:tcPr>
            <w:tcW w:w="2302" w:type="dxa"/>
          </w:tcPr>
          <w:p w:rsidR="00F72E43" w:rsidRDefault="00F72E43" w:rsidP="005069E7">
            <w:pPr>
              <w:ind w:left="0"/>
              <w:rPr>
                <w:rFonts w:ascii="Arial" w:hAnsi="Arial" w:cs="Arial"/>
                <w:sz w:val="16"/>
                <w:szCs w:val="16"/>
                <w:lang w:val="es-ES"/>
              </w:rPr>
            </w:pPr>
            <w:r>
              <w:rPr>
                <w:rFonts w:ascii="Arial" w:hAnsi="Arial" w:cs="Arial"/>
                <w:sz w:val="16"/>
                <w:szCs w:val="16"/>
                <w:lang w:val="es-ES"/>
              </w:rPr>
              <w:t>Decreto 1083 del 26 de Mayo de 2015</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Por medio del cual se expide el Decreto único reglamentario del Sector Público (Establece el Plan Institucional de Capacitación – PIC, Programa de Bienestar y Plan de Incentivos)</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Plan Institucional de Capacitación – Programa de Bienestar</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Decreto 1072 del 26 de Mayo de 2015</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Por medio del cual se establece el Plan de Seguridad y Salud en el Trabajo</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Sistema de Gestión en Seguridad y Salud en el Trabajo (Sg-SST)</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Acuerdo 565 de 2016</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Por medio del cual se establece el Sistema Tipo Empleados de Carrera y en Período de Prueba</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Sistema Tipo de Evaluación del Desempeño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Acuerdo 816 de 2016</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Lineamientos sistemas propios Empleados de Carrera y en periodo de prueba</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Lineamientos de la CNSC para Sistemas propios de Evaluación del Desempeño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Código de Integridad del Servidor Público</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 xml:space="preserve">El DAFP crea el Código de Integridad para ser aplicable a todos los servidores de las entidades públicas de la Rama Ejecutiva Colombiana </w:t>
            </w:r>
          </w:p>
        </w:tc>
        <w:tc>
          <w:tcPr>
            <w:tcW w:w="2268" w:type="dxa"/>
          </w:tcPr>
          <w:p w:rsidR="00F72E43" w:rsidRDefault="00F72E43" w:rsidP="002E6F5E">
            <w:pPr>
              <w:ind w:left="0"/>
              <w:rPr>
                <w:rFonts w:ascii="Arial" w:hAnsi="Arial" w:cs="Arial"/>
                <w:sz w:val="16"/>
                <w:szCs w:val="16"/>
                <w:lang w:val="es-ES"/>
              </w:rPr>
            </w:pPr>
          </w:p>
          <w:p w:rsidR="00F72E43"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Decreto 1499 de 11 de septiembre de 2017</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Por medio del cual se modifica el Decreto 1083 de 2015, en lo relacionado con el Sistema de Gestión establecido en el artículo 133 de la Ley 1753 de 2015</w:t>
            </w:r>
          </w:p>
        </w:tc>
        <w:tc>
          <w:tcPr>
            <w:tcW w:w="2268" w:type="dxa"/>
          </w:tcPr>
          <w:p w:rsidR="00F72E43" w:rsidRDefault="00F72E43" w:rsidP="002E6F5E">
            <w:pPr>
              <w:ind w:left="0"/>
              <w:rPr>
                <w:rFonts w:ascii="Arial" w:hAnsi="Arial" w:cs="Arial"/>
                <w:sz w:val="16"/>
                <w:szCs w:val="16"/>
                <w:lang w:val="es-ES"/>
              </w:rPr>
            </w:pPr>
          </w:p>
          <w:p w:rsidR="00F72E43" w:rsidRDefault="00F72E43" w:rsidP="002E6F5E">
            <w:pPr>
              <w:ind w:left="0"/>
              <w:rPr>
                <w:rFonts w:ascii="Arial" w:hAnsi="Arial" w:cs="Arial"/>
                <w:sz w:val="16"/>
                <w:szCs w:val="16"/>
                <w:lang w:val="es-ES"/>
              </w:rPr>
            </w:pPr>
          </w:p>
          <w:p w:rsidR="00F72E43"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MIPG</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Manual Operativo – Dimensión No. 1</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Default="00F72E43" w:rsidP="002E6F5E">
            <w:pPr>
              <w:ind w:left="0"/>
              <w:rPr>
                <w:rFonts w:ascii="Arial" w:hAnsi="Arial" w:cs="Arial"/>
                <w:sz w:val="16"/>
                <w:szCs w:val="16"/>
                <w:lang w:val="es-ES"/>
              </w:rPr>
            </w:pPr>
            <w:r>
              <w:rPr>
                <w:rFonts w:ascii="Arial" w:hAnsi="Arial" w:cs="Arial"/>
                <w:sz w:val="16"/>
                <w:szCs w:val="16"/>
                <w:lang w:val="es-ES"/>
              </w:rPr>
              <w:t>GETH</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Guía de Gestión Estratégica del Talento Humano</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Talento Humano</w:t>
            </w:r>
          </w:p>
        </w:tc>
      </w:tr>
      <w:tr w:rsidR="00F72E43" w:rsidRPr="00582987" w:rsidTr="00D517F2">
        <w:trPr>
          <w:jc w:val="center"/>
        </w:trPr>
        <w:tc>
          <w:tcPr>
            <w:tcW w:w="2302" w:type="dxa"/>
          </w:tcPr>
          <w:p w:rsidR="00F72E43" w:rsidRDefault="0026220B" w:rsidP="002E6F5E">
            <w:pPr>
              <w:ind w:left="0"/>
              <w:rPr>
                <w:rFonts w:ascii="Arial" w:hAnsi="Arial" w:cs="Arial"/>
                <w:sz w:val="16"/>
                <w:szCs w:val="16"/>
                <w:lang w:val="es-ES"/>
              </w:rPr>
            </w:pPr>
            <w:r>
              <w:rPr>
                <w:rFonts w:ascii="Arial" w:hAnsi="Arial" w:cs="Arial"/>
                <w:sz w:val="16"/>
                <w:szCs w:val="16"/>
                <w:lang w:val="es-ES"/>
              </w:rPr>
              <w:t xml:space="preserve">Resolución 0312 2019 modifica </w:t>
            </w:r>
            <w:r w:rsidR="00F72E43">
              <w:rPr>
                <w:rFonts w:ascii="Arial" w:hAnsi="Arial" w:cs="Arial"/>
                <w:sz w:val="16"/>
                <w:szCs w:val="16"/>
                <w:lang w:val="es-ES"/>
              </w:rPr>
              <w:t>Resolución 111 del 27 de Marzo de 2017</w:t>
            </w:r>
          </w:p>
        </w:tc>
        <w:tc>
          <w:tcPr>
            <w:tcW w:w="3647" w:type="dxa"/>
          </w:tcPr>
          <w:p w:rsidR="00F72E43" w:rsidRDefault="00F72E43" w:rsidP="002E6F5E">
            <w:pPr>
              <w:ind w:left="0"/>
              <w:rPr>
                <w:rFonts w:ascii="Arial" w:hAnsi="Arial" w:cs="Arial"/>
                <w:sz w:val="16"/>
                <w:szCs w:val="16"/>
                <w:lang w:val="es-ES"/>
              </w:rPr>
            </w:pPr>
            <w:r>
              <w:rPr>
                <w:rFonts w:ascii="Arial" w:hAnsi="Arial" w:cs="Arial"/>
                <w:sz w:val="16"/>
                <w:szCs w:val="16"/>
                <w:lang w:val="es-ES"/>
              </w:rPr>
              <w:t>Define los Estándares Mínimos del Sistema de Gestión de Seguridad y Salud en el Trabajo para empleadores y contratistas</w:t>
            </w:r>
          </w:p>
        </w:tc>
        <w:tc>
          <w:tcPr>
            <w:tcW w:w="2268" w:type="dxa"/>
          </w:tcPr>
          <w:p w:rsidR="00F72E43" w:rsidRDefault="00F72E43" w:rsidP="002E6F5E">
            <w:pPr>
              <w:ind w:left="0"/>
              <w:rPr>
                <w:rFonts w:ascii="Arial" w:hAnsi="Arial" w:cs="Arial"/>
                <w:sz w:val="16"/>
                <w:szCs w:val="16"/>
                <w:lang w:val="es-ES"/>
              </w:rPr>
            </w:pPr>
            <w:r>
              <w:rPr>
                <w:rFonts w:ascii="Arial" w:hAnsi="Arial" w:cs="Arial"/>
                <w:sz w:val="16"/>
                <w:szCs w:val="16"/>
                <w:lang w:val="es-ES"/>
              </w:rPr>
              <w:t>Sistema de Gestión en Seguridad y Salud en el Trabajo (SG-SST)</w:t>
            </w:r>
          </w:p>
        </w:tc>
      </w:tr>
      <w:tr w:rsidR="001D5250" w:rsidRPr="00582987" w:rsidTr="00D517F2">
        <w:trPr>
          <w:jc w:val="center"/>
        </w:trPr>
        <w:tc>
          <w:tcPr>
            <w:tcW w:w="2302" w:type="dxa"/>
          </w:tcPr>
          <w:p w:rsidR="001D5250" w:rsidRDefault="001D5250" w:rsidP="002E6F5E">
            <w:pPr>
              <w:ind w:left="0"/>
              <w:rPr>
                <w:rFonts w:ascii="Arial" w:hAnsi="Arial" w:cs="Arial"/>
                <w:sz w:val="16"/>
                <w:szCs w:val="16"/>
                <w:lang w:val="es-ES"/>
              </w:rPr>
            </w:pPr>
            <w:r>
              <w:rPr>
                <w:rFonts w:ascii="Arial" w:hAnsi="Arial" w:cs="Arial"/>
                <w:sz w:val="16"/>
                <w:szCs w:val="16"/>
                <w:lang w:val="es-ES"/>
              </w:rPr>
              <w:t>Ley 1960 2019</w:t>
            </w:r>
          </w:p>
        </w:tc>
        <w:tc>
          <w:tcPr>
            <w:tcW w:w="3647" w:type="dxa"/>
          </w:tcPr>
          <w:p w:rsidR="001D5250" w:rsidRDefault="001D5250" w:rsidP="002E6F5E">
            <w:pPr>
              <w:ind w:left="0"/>
              <w:rPr>
                <w:rFonts w:ascii="Arial" w:hAnsi="Arial" w:cs="Arial"/>
                <w:sz w:val="16"/>
                <w:szCs w:val="16"/>
                <w:lang w:val="es-ES"/>
              </w:rPr>
            </w:pPr>
            <w:r>
              <w:rPr>
                <w:rFonts w:ascii="Arial" w:hAnsi="Arial" w:cs="Arial"/>
                <w:sz w:val="16"/>
                <w:szCs w:val="16"/>
                <w:lang w:val="es-ES"/>
              </w:rPr>
              <w:t>Modifica la ley 909 204, el decreto 1567 1998</w:t>
            </w:r>
          </w:p>
        </w:tc>
        <w:tc>
          <w:tcPr>
            <w:tcW w:w="2268" w:type="dxa"/>
          </w:tcPr>
          <w:p w:rsidR="001D5250" w:rsidRDefault="001D5250" w:rsidP="002E6F5E">
            <w:pPr>
              <w:ind w:left="0"/>
              <w:rPr>
                <w:rFonts w:ascii="Arial" w:hAnsi="Arial" w:cs="Arial"/>
                <w:sz w:val="16"/>
                <w:szCs w:val="16"/>
                <w:lang w:val="es-ES"/>
              </w:rPr>
            </w:pPr>
            <w:r>
              <w:rPr>
                <w:rFonts w:ascii="Arial" w:hAnsi="Arial" w:cs="Arial"/>
                <w:sz w:val="16"/>
                <w:szCs w:val="16"/>
                <w:lang w:val="es-ES"/>
              </w:rPr>
              <w:t>Talento Humano</w:t>
            </w:r>
          </w:p>
        </w:tc>
      </w:tr>
    </w:tbl>
    <w:p w:rsidR="00D517F2" w:rsidRDefault="00D517F2" w:rsidP="002E6F5E">
      <w:pPr>
        <w:spacing w:after="0"/>
        <w:ind w:left="0"/>
        <w:rPr>
          <w:rFonts w:ascii="Arial" w:hAnsi="Arial" w:cs="Arial"/>
          <w:sz w:val="16"/>
          <w:szCs w:val="16"/>
          <w:lang w:val="es-ES"/>
        </w:rPr>
      </w:pPr>
    </w:p>
    <w:p w:rsidR="00CB5596" w:rsidRPr="00CB5596" w:rsidRDefault="00CB5596" w:rsidP="002E6F5E">
      <w:pPr>
        <w:spacing w:after="0"/>
        <w:ind w:left="0"/>
        <w:rPr>
          <w:rFonts w:ascii="Arial" w:hAnsi="Arial" w:cs="Arial"/>
          <w:sz w:val="16"/>
          <w:szCs w:val="16"/>
          <w:lang w:val="es-ES"/>
        </w:rPr>
      </w:pPr>
      <w:r>
        <w:rPr>
          <w:rFonts w:ascii="Arial" w:hAnsi="Arial" w:cs="Arial"/>
          <w:sz w:val="16"/>
          <w:szCs w:val="16"/>
          <w:lang w:val="es-ES"/>
        </w:rPr>
        <w:t>Fuente: Elaboración propia de la División Administrativa</w:t>
      </w:r>
    </w:p>
    <w:p w:rsidR="00AC7A9A" w:rsidRDefault="00AC7A9A" w:rsidP="002E6F5E">
      <w:pPr>
        <w:spacing w:after="0"/>
        <w:ind w:left="0"/>
        <w:rPr>
          <w:rFonts w:ascii="Arial" w:hAnsi="Arial" w:cs="Arial"/>
          <w:sz w:val="16"/>
          <w:szCs w:val="16"/>
          <w:lang w:val="es-ES"/>
        </w:rPr>
      </w:pPr>
    </w:p>
    <w:p w:rsidR="00AC7A9A" w:rsidRDefault="00AC7A9A" w:rsidP="002E6F5E">
      <w:pPr>
        <w:spacing w:after="0"/>
        <w:ind w:left="0"/>
        <w:rPr>
          <w:rFonts w:ascii="Arial" w:hAnsi="Arial" w:cs="Arial"/>
          <w:sz w:val="16"/>
          <w:szCs w:val="16"/>
          <w:lang w:val="es-ES"/>
        </w:rPr>
      </w:pPr>
    </w:p>
    <w:p w:rsidR="00F72E43" w:rsidRDefault="00F72E43" w:rsidP="002E6F5E">
      <w:pPr>
        <w:spacing w:after="0"/>
        <w:ind w:left="0"/>
        <w:rPr>
          <w:rFonts w:cs="Arial"/>
          <w:b/>
          <w:sz w:val="24"/>
          <w:szCs w:val="24"/>
          <w:lang w:val="es-ES"/>
        </w:rPr>
      </w:pPr>
    </w:p>
    <w:p w:rsidR="00F72E43" w:rsidRDefault="00F72E43" w:rsidP="002E6F5E">
      <w:pPr>
        <w:spacing w:after="0"/>
        <w:ind w:left="0"/>
        <w:rPr>
          <w:rFonts w:cs="Arial"/>
          <w:b/>
          <w:sz w:val="24"/>
          <w:szCs w:val="24"/>
          <w:lang w:val="es-ES"/>
        </w:rPr>
      </w:pPr>
    </w:p>
    <w:p w:rsidR="00AC7A9A" w:rsidRPr="00F72E43" w:rsidRDefault="00CB5596" w:rsidP="00CD5DE1">
      <w:pPr>
        <w:spacing w:after="0"/>
        <w:ind w:left="0"/>
        <w:jc w:val="center"/>
        <w:rPr>
          <w:rFonts w:cs="Arial"/>
          <w:b/>
          <w:sz w:val="24"/>
          <w:szCs w:val="24"/>
          <w:lang w:val="es-ES"/>
        </w:rPr>
      </w:pPr>
      <w:r w:rsidRPr="00F72E43">
        <w:rPr>
          <w:rFonts w:cs="Arial"/>
          <w:b/>
          <w:sz w:val="24"/>
          <w:szCs w:val="24"/>
          <w:lang w:val="es-ES"/>
        </w:rPr>
        <w:t>ALCANCE</w:t>
      </w:r>
    </w:p>
    <w:p w:rsidR="00CB5596" w:rsidRPr="00F72E43" w:rsidRDefault="00CB5596" w:rsidP="002E6F5E">
      <w:pPr>
        <w:spacing w:after="0"/>
        <w:ind w:left="0"/>
        <w:rPr>
          <w:sz w:val="24"/>
          <w:szCs w:val="24"/>
        </w:rPr>
      </w:pPr>
    </w:p>
    <w:p w:rsidR="00CB5596" w:rsidRPr="00F72E43" w:rsidRDefault="00CB5596" w:rsidP="00CB5596">
      <w:pPr>
        <w:spacing w:after="0" w:line="360" w:lineRule="auto"/>
        <w:ind w:left="0"/>
        <w:jc w:val="both"/>
        <w:rPr>
          <w:rFonts w:cs="Arial"/>
          <w:sz w:val="24"/>
          <w:szCs w:val="24"/>
          <w:lang w:val="es-ES"/>
        </w:rPr>
      </w:pPr>
      <w:r w:rsidRPr="00F72E43">
        <w:rPr>
          <w:sz w:val="24"/>
          <w:szCs w:val="24"/>
        </w:rPr>
        <w:t>El Plan Estratégico de Talento Humano de la Inspección de Tránsito y Transporte de Barrancabermeja, inicia con la identificación de necesidades de cada uno de los Planes de Acción y termina con el seguimiento y control de las actividades desarrolladas en el mismo.    Por anterior aplicará a toda la Población de la I.T.T.B., es decir servidores públicos de carrera, de planta temporal, provisionales y contratistas.</w:t>
      </w:r>
    </w:p>
    <w:p w:rsidR="00AC7A9A" w:rsidRPr="00F72E43" w:rsidRDefault="00AC7A9A" w:rsidP="00CB5596">
      <w:pPr>
        <w:spacing w:after="0" w:line="360" w:lineRule="auto"/>
        <w:ind w:left="0"/>
        <w:rPr>
          <w:rFonts w:cs="Arial"/>
          <w:sz w:val="24"/>
          <w:szCs w:val="24"/>
          <w:lang w:val="es-ES"/>
        </w:rPr>
      </w:pPr>
    </w:p>
    <w:p w:rsidR="00A06608" w:rsidRPr="00F72E43" w:rsidRDefault="00A06608" w:rsidP="00F72E43">
      <w:pPr>
        <w:spacing w:after="0" w:line="276" w:lineRule="auto"/>
        <w:ind w:left="0"/>
        <w:rPr>
          <w:rFonts w:cs="Arial"/>
          <w:b/>
          <w:sz w:val="24"/>
          <w:szCs w:val="24"/>
          <w:lang w:val="es-ES"/>
        </w:rPr>
      </w:pPr>
      <w:r w:rsidRPr="00F72E43">
        <w:rPr>
          <w:rFonts w:cs="Arial"/>
          <w:b/>
          <w:sz w:val="24"/>
          <w:szCs w:val="24"/>
          <w:lang w:val="es-ES"/>
        </w:rPr>
        <w:t>OBJETIVO GENERAL</w:t>
      </w:r>
    </w:p>
    <w:p w:rsidR="00A06608" w:rsidRPr="00F72E43" w:rsidRDefault="00A06608" w:rsidP="00F72E43">
      <w:pPr>
        <w:spacing w:after="0" w:line="276" w:lineRule="auto"/>
        <w:ind w:left="0"/>
        <w:rPr>
          <w:rFonts w:cs="Arial"/>
          <w:sz w:val="24"/>
          <w:szCs w:val="24"/>
          <w:lang w:val="es-ES"/>
        </w:rPr>
      </w:pPr>
    </w:p>
    <w:p w:rsidR="00B23270" w:rsidRPr="00F72E43" w:rsidRDefault="00B23270" w:rsidP="00CD5DE1">
      <w:pPr>
        <w:spacing w:after="0" w:line="360" w:lineRule="auto"/>
        <w:ind w:left="0"/>
        <w:jc w:val="both"/>
        <w:rPr>
          <w:rFonts w:cs="Arial"/>
          <w:sz w:val="24"/>
          <w:szCs w:val="24"/>
          <w:lang w:val="es-ES"/>
        </w:rPr>
      </w:pPr>
      <w:r w:rsidRPr="00F72E43">
        <w:rPr>
          <w:rFonts w:cs="Arial"/>
          <w:sz w:val="24"/>
          <w:szCs w:val="24"/>
          <w:lang w:val="es-ES"/>
        </w:rPr>
        <w:t>Planear, ejecutar y evaluar</w:t>
      </w:r>
      <w:r w:rsidR="00AC7305" w:rsidRPr="00F72E43">
        <w:rPr>
          <w:rFonts w:cs="Arial"/>
          <w:sz w:val="24"/>
          <w:szCs w:val="24"/>
          <w:lang w:val="es-ES"/>
        </w:rPr>
        <w:t xml:space="preserve"> </w:t>
      </w:r>
      <w:r w:rsidR="00F72FD8" w:rsidRPr="00F72E43">
        <w:rPr>
          <w:rFonts w:cs="Arial"/>
          <w:sz w:val="24"/>
          <w:szCs w:val="24"/>
          <w:lang w:val="es-ES"/>
        </w:rPr>
        <w:t xml:space="preserve">la </w:t>
      </w:r>
      <w:r w:rsidR="00AC7305" w:rsidRPr="00F72E43">
        <w:rPr>
          <w:rFonts w:cs="Arial"/>
          <w:sz w:val="24"/>
          <w:szCs w:val="24"/>
          <w:lang w:val="es-ES"/>
        </w:rPr>
        <w:t>Gestión</w:t>
      </w:r>
      <w:r w:rsidR="00F72FD8" w:rsidRPr="00F72E43">
        <w:rPr>
          <w:rFonts w:cs="Arial"/>
          <w:sz w:val="24"/>
          <w:szCs w:val="24"/>
          <w:lang w:val="es-ES"/>
        </w:rPr>
        <w:t xml:space="preserve"> del Talento Humano, </w:t>
      </w:r>
      <w:r w:rsidR="00846051" w:rsidRPr="00F72E43">
        <w:rPr>
          <w:rFonts w:cs="Arial"/>
          <w:sz w:val="24"/>
          <w:szCs w:val="24"/>
          <w:lang w:val="es-ES"/>
        </w:rPr>
        <w:t xml:space="preserve">en el marco de las rutas que integran la Dimensión del Talento Humano en MIPG,  </w:t>
      </w:r>
      <w:r w:rsidR="00F72FD8" w:rsidRPr="00F72E43">
        <w:rPr>
          <w:rFonts w:cs="Arial"/>
          <w:sz w:val="24"/>
          <w:szCs w:val="24"/>
          <w:lang w:val="es-ES"/>
        </w:rPr>
        <w:t xml:space="preserve">en aras de contribuir al </w:t>
      </w:r>
      <w:r w:rsidR="00AC7305" w:rsidRPr="00F72E43">
        <w:rPr>
          <w:rFonts w:cs="Arial"/>
          <w:sz w:val="24"/>
          <w:szCs w:val="24"/>
          <w:lang w:val="es-ES"/>
        </w:rPr>
        <w:t>mejoramiento</w:t>
      </w:r>
      <w:r w:rsidR="00F72FD8" w:rsidRPr="00F72E43">
        <w:rPr>
          <w:rFonts w:cs="Arial"/>
          <w:sz w:val="24"/>
          <w:szCs w:val="24"/>
          <w:lang w:val="es-ES"/>
        </w:rPr>
        <w:t xml:space="preserve"> de</w:t>
      </w:r>
      <w:r w:rsidR="00745AAD" w:rsidRPr="00F72E43">
        <w:rPr>
          <w:rFonts w:cs="Arial"/>
          <w:sz w:val="24"/>
          <w:szCs w:val="24"/>
          <w:lang w:val="es-ES"/>
        </w:rPr>
        <w:t xml:space="preserve"> </w:t>
      </w:r>
      <w:r w:rsidR="00F72FD8" w:rsidRPr="00F72E43">
        <w:rPr>
          <w:rFonts w:cs="Arial"/>
          <w:sz w:val="24"/>
          <w:szCs w:val="24"/>
          <w:lang w:val="es-ES"/>
        </w:rPr>
        <w:t>sus competencias, capacidade</w:t>
      </w:r>
      <w:r w:rsidRPr="00F72E43">
        <w:rPr>
          <w:rFonts w:cs="Arial"/>
          <w:sz w:val="24"/>
          <w:szCs w:val="24"/>
          <w:lang w:val="es-ES"/>
        </w:rPr>
        <w:t>s, conocimientos, habilidades y calidad de vida</w:t>
      </w:r>
      <w:r w:rsidR="00CD5DE1">
        <w:rPr>
          <w:rFonts w:cs="Arial"/>
          <w:sz w:val="24"/>
          <w:szCs w:val="24"/>
          <w:lang w:val="es-ES"/>
        </w:rPr>
        <w:t>.</w:t>
      </w:r>
    </w:p>
    <w:p w:rsidR="00AC7305" w:rsidRPr="00F72E43" w:rsidRDefault="00AC7305" w:rsidP="00CD5DE1">
      <w:pPr>
        <w:spacing w:after="0" w:line="360" w:lineRule="auto"/>
        <w:ind w:left="0"/>
        <w:jc w:val="both"/>
        <w:rPr>
          <w:rFonts w:cs="Arial"/>
          <w:sz w:val="24"/>
          <w:szCs w:val="24"/>
          <w:lang w:val="es-ES"/>
        </w:rPr>
      </w:pPr>
    </w:p>
    <w:p w:rsidR="00AC7305" w:rsidRPr="00F72E43" w:rsidRDefault="00AC7305" w:rsidP="00F72E43">
      <w:pPr>
        <w:spacing w:after="0" w:line="276" w:lineRule="auto"/>
        <w:ind w:left="0"/>
        <w:jc w:val="both"/>
        <w:rPr>
          <w:rFonts w:cs="Arial"/>
          <w:b/>
          <w:sz w:val="24"/>
          <w:szCs w:val="24"/>
          <w:lang w:val="es-ES"/>
        </w:rPr>
      </w:pPr>
      <w:r w:rsidRPr="00F72E43">
        <w:rPr>
          <w:rFonts w:cs="Arial"/>
          <w:b/>
          <w:sz w:val="24"/>
          <w:szCs w:val="24"/>
          <w:lang w:val="es-ES"/>
        </w:rPr>
        <w:t>OBJETIVOS ESPECIFICOS</w:t>
      </w:r>
    </w:p>
    <w:p w:rsidR="001236E4" w:rsidRPr="00F72E43" w:rsidRDefault="001236E4" w:rsidP="00F72E43">
      <w:pPr>
        <w:spacing w:after="0" w:line="276" w:lineRule="auto"/>
        <w:ind w:left="0"/>
        <w:jc w:val="both"/>
        <w:rPr>
          <w:rFonts w:cs="Arial"/>
          <w:sz w:val="24"/>
          <w:szCs w:val="24"/>
          <w:lang w:val="es-ES"/>
        </w:rPr>
      </w:pPr>
    </w:p>
    <w:p w:rsidR="00B112D9" w:rsidRPr="00F72E43" w:rsidRDefault="001236E4"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Propiciar las condiciones para que las vacantes de la I.T.T.B.</w:t>
      </w:r>
      <w:r w:rsidR="00CD2C5A" w:rsidRPr="00F72E43">
        <w:rPr>
          <w:rFonts w:cs="Arial"/>
          <w:sz w:val="24"/>
          <w:szCs w:val="24"/>
          <w:lang w:val="es-ES"/>
        </w:rPr>
        <w:t>, se</w:t>
      </w:r>
      <w:r w:rsidRPr="00F72E43">
        <w:rPr>
          <w:rFonts w:cs="Arial"/>
          <w:sz w:val="24"/>
          <w:szCs w:val="24"/>
          <w:lang w:val="es-ES"/>
        </w:rPr>
        <w:t xml:space="preserve"> provean de manera oportuna y adecuada, trabajando de </w:t>
      </w:r>
      <w:r w:rsidR="00CD2C5A" w:rsidRPr="00F72E43">
        <w:rPr>
          <w:rFonts w:cs="Arial"/>
          <w:sz w:val="24"/>
          <w:szCs w:val="24"/>
          <w:lang w:val="es-ES"/>
        </w:rPr>
        <w:t>forma</w:t>
      </w:r>
      <w:r w:rsidRPr="00F72E43">
        <w:rPr>
          <w:rFonts w:cs="Arial"/>
          <w:sz w:val="24"/>
          <w:szCs w:val="24"/>
          <w:lang w:val="es-ES"/>
        </w:rPr>
        <w:t xml:space="preserve"> articulada con la Comisión Nacional del Servicio Civi</w:t>
      </w:r>
      <w:r w:rsidR="00B112D9" w:rsidRPr="00F72E43">
        <w:rPr>
          <w:rFonts w:cs="Arial"/>
          <w:sz w:val="24"/>
          <w:szCs w:val="24"/>
          <w:lang w:val="es-ES"/>
        </w:rPr>
        <w:t>l</w:t>
      </w:r>
    </w:p>
    <w:p w:rsidR="00F10427" w:rsidRPr="00F72E43" w:rsidRDefault="00CD2C5A"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 xml:space="preserve">Implementar </w:t>
      </w:r>
      <w:r w:rsidR="00F10427" w:rsidRPr="00F72E43">
        <w:rPr>
          <w:rFonts w:cs="Arial"/>
          <w:sz w:val="24"/>
          <w:szCs w:val="24"/>
          <w:lang w:val="es-ES"/>
        </w:rPr>
        <w:t xml:space="preserve">el </w:t>
      </w:r>
      <w:r w:rsidRPr="00F72E43">
        <w:rPr>
          <w:rFonts w:cs="Arial"/>
          <w:sz w:val="24"/>
          <w:szCs w:val="24"/>
          <w:lang w:val="es-ES"/>
        </w:rPr>
        <w:t>plan</w:t>
      </w:r>
      <w:r w:rsidR="00F10427" w:rsidRPr="00F72E43">
        <w:rPr>
          <w:rFonts w:cs="Arial"/>
          <w:sz w:val="24"/>
          <w:szCs w:val="24"/>
          <w:lang w:val="es-ES"/>
        </w:rPr>
        <w:t xml:space="preserve"> anual de capacitaciones, de inducción y reinducción, que permitan </w:t>
      </w:r>
      <w:r w:rsidRPr="00F72E43">
        <w:rPr>
          <w:rFonts w:cs="Arial"/>
          <w:sz w:val="24"/>
          <w:szCs w:val="24"/>
          <w:lang w:val="es-ES"/>
        </w:rPr>
        <w:t>alcanzar los objetivos y metas de la Entidad</w:t>
      </w:r>
      <w:r w:rsidR="00F10427" w:rsidRPr="00F72E43">
        <w:rPr>
          <w:rFonts w:cs="Arial"/>
          <w:sz w:val="24"/>
          <w:szCs w:val="24"/>
          <w:lang w:val="es-ES"/>
        </w:rPr>
        <w:t xml:space="preserve">, mediante las </w:t>
      </w:r>
      <w:r w:rsidRPr="00F72E43">
        <w:rPr>
          <w:rFonts w:cs="Arial"/>
          <w:sz w:val="24"/>
          <w:szCs w:val="24"/>
          <w:lang w:val="es-ES"/>
        </w:rPr>
        <w:t>destrezas, habilidades, valores y competencias fundam</w:t>
      </w:r>
      <w:r w:rsidR="00F10427" w:rsidRPr="00F72E43">
        <w:rPr>
          <w:rFonts w:cs="Arial"/>
          <w:sz w:val="24"/>
          <w:szCs w:val="24"/>
          <w:lang w:val="es-ES"/>
        </w:rPr>
        <w:t>entales adquiridas por el talento humano.</w:t>
      </w:r>
    </w:p>
    <w:p w:rsidR="00B1423D" w:rsidRPr="00F72E43" w:rsidRDefault="00F10427"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 xml:space="preserve"> </w:t>
      </w:r>
      <w:r w:rsidR="00B1423D" w:rsidRPr="00F72E43">
        <w:rPr>
          <w:rFonts w:cs="Arial"/>
          <w:sz w:val="24"/>
          <w:szCs w:val="24"/>
          <w:lang w:val="es-ES"/>
        </w:rPr>
        <w:t>Desarrollar el Plan de Bienestar que adopte la entidad, para lograr el mejoramiento de la Calidad de Vida de los servidores de la I.T.T.B.</w:t>
      </w:r>
    </w:p>
    <w:p w:rsidR="00B1423D" w:rsidRPr="00F72E43" w:rsidRDefault="00B1423D"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Fortalecer la implementación del Sistema de Gestión Documental, como mecanismo para la salvaguarda de los documentos y sus archivos, velando por la integridad, autenticidad, veracidad y fidelidad de los mismos</w:t>
      </w:r>
    </w:p>
    <w:p w:rsidR="00CD2C5A" w:rsidRPr="00F72E43" w:rsidRDefault="00CD2C5A"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Coordinar las evaluaciones de desempeño laboral, desde su Planificación hasta la calificación de los funcionarios de la entidad</w:t>
      </w:r>
    </w:p>
    <w:p w:rsidR="00B1423D" w:rsidRPr="00F72E43" w:rsidRDefault="00B1423D"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 xml:space="preserve">Liderar en los funcionarios y contratistas de la I.T.T.B., en la actualización de sus hojas de vida y sus respectivas declaraciones en el Sistema de información </w:t>
      </w:r>
      <w:r w:rsidRPr="00F72E43">
        <w:rPr>
          <w:rFonts w:cs="Arial"/>
          <w:sz w:val="24"/>
          <w:szCs w:val="24"/>
          <w:lang w:val="es-ES"/>
        </w:rPr>
        <w:lastRenderedPageBreak/>
        <w:t>administrativa  - SIGEP, en los plazos y bajo los parámetros técnicos que requiera el DAFP</w:t>
      </w:r>
    </w:p>
    <w:p w:rsidR="00B1423D" w:rsidRDefault="00B1423D" w:rsidP="00F72E43">
      <w:pPr>
        <w:pStyle w:val="Prrafodelista"/>
        <w:numPr>
          <w:ilvl w:val="0"/>
          <w:numId w:val="3"/>
        </w:numPr>
        <w:spacing w:after="0" w:line="276" w:lineRule="auto"/>
        <w:jc w:val="both"/>
        <w:rPr>
          <w:rFonts w:cs="Arial"/>
          <w:sz w:val="24"/>
          <w:szCs w:val="24"/>
          <w:lang w:val="es-ES"/>
        </w:rPr>
      </w:pPr>
      <w:r w:rsidRPr="00F72E43">
        <w:rPr>
          <w:rFonts w:cs="Arial"/>
          <w:sz w:val="24"/>
          <w:szCs w:val="24"/>
          <w:lang w:val="es-ES"/>
        </w:rPr>
        <w:t>Dar cumplimiento a los Estándares Mínimos del Sistema de Gestión de Seguridad y Salud en el Trabajo, establecid</w:t>
      </w:r>
      <w:r w:rsidR="008644E4" w:rsidRPr="00F72E43">
        <w:rPr>
          <w:rFonts w:cs="Arial"/>
          <w:sz w:val="24"/>
          <w:szCs w:val="24"/>
          <w:lang w:val="es-ES"/>
        </w:rPr>
        <w:t>os en la Resolución 111 de 2017, con el fin de reconocer, evaluar y controlar los riesgos que puedan afectar la seguridad y la salud en el desempeño de las actividades de los servidores.</w:t>
      </w:r>
    </w:p>
    <w:p w:rsidR="00F72E43" w:rsidRDefault="00F72E43" w:rsidP="00F72E43">
      <w:pPr>
        <w:pStyle w:val="Prrafodelista"/>
        <w:numPr>
          <w:ilvl w:val="0"/>
          <w:numId w:val="3"/>
        </w:numPr>
        <w:spacing w:after="0" w:line="276" w:lineRule="auto"/>
        <w:jc w:val="both"/>
        <w:rPr>
          <w:rFonts w:cs="Arial"/>
          <w:sz w:val="24"/>
          <w:szCs w:val="24"/>
          <w:lang w:val="es-ES"/>
        </w:rPr>
      </w:pPr>
      <w:r>
        <w:rPr>
          <w:rFonts w:cs="Arial"/>
          <w:sz w:val="24"/>
          <w:szCs w:val="24"/>
          <w:lang w:val="es-ES"/>
        </w:rPr>
        <w:t xml:space="preserve">Mantener información oportuna </w:t>
      </w:r>
      <w:r w:rsidR="00EA304E">
        <w:rPr>
          <w:rFonts w:cs="Arial"/>
          <w:sz w:val="24"/>
          <w:szCs w:val="24"/>
          <w:lang w:val="es-ES"/>
        </w:rPr>
        <w:t xml:space="preserve">y disponible, </w:t>
      </w:r>
      <w:r>
        <w:rPr>
          <w:rFonts w:cs="Arial"/>
          <w:sz w:val="24"/>
          <w:szCs w:val="24"/>
          <w:lang w:val="es-ES"/>
        </w:rPr>
        <w:t>mediante estadísticas sobre los servidores públicos</w:t>
      </w:r>
      <w:r w:rsidR="00EA304E">
        <w:rPr>
          <w:rFonts w:cs="Arial"/>
          <w:sz w:val="24"/>
          <w:szCs w:val="24"/>
          <w:lang w:val="es-ES"/>
        </w:rPr>
        <w:t xml:space="preserve"> de la I.T.T.B.</w:t>
      </w:r>
    </w:p>
    <w:p w:rsidR="00EA304E" w:rsidRPr="00F72E43" w:rsidRDefault="00EA304E" w:rsidP="00EA304E">
      <w:pPr>
        <w:pStyle w:val="Prrafodelista"/>
        <w:spacing w:after="0" w:line="276" w:lineRule="auto"/>
        <w:jc w:val="both"/>
        <w:rPr>
          <w:rFonts w:cs="Arial"/>
          <w:sz w:val="24"/>
          <w:szCs w:val="24"/>
          <w:lang w:val="es-ES"/>
        </w:rPr>
      </w:pPr>
    </w:p>
    <w:p w:rsidR="00846051" w:rsidRPr="00F72E43" w:rsidRDefault="00846051" w:rsidP="00F72E43">
      <w:pPr>
        <w:spacing w:after="0" w:line="276" w:lineRule="auto"/>
        <w:ind w:left="0"/>
        <w:jc w:val="both"/>
        <w:rPr>
          <w:rFonts w:cs="Arial"/>
          <w:sz w:val="24"/>
          <w:szCs w:val="24"/>
          <w:lang w:val="es-ES"/>
        </w:rPr>
      </w:pPr>
    </w:p>
    <w:p w:rsidR="00846051" w:rsidRDefault="0084605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D517F2" w:rsidRDefault="00D517F2"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CD5DE1" w:rsidRDefault="00CD5DE1" w:rsidP="00846051">
      <w:pPr>
        <w:spacing w:after="0"/>
        <w:ind w:left="0"/>
        <w:jc w:val="both"/>
        <w:rPr>
          <w:rFonts w:cs="Arial"/>
          <w:sz w:val="24"/>
          <w:szCs w:val="24"/>
          <w:lang w:val="es-ES"/>
        </w:rPr>
      </w:pPr>
    </w:p>
    <w:p w:rsidR="00846051" w:rsidRPr="00500E4D" w:rsidRDefault="00CD5DE1" w:rsidP="00500E4D">
      <w:pPr>
        <w:spacing w:after="0" w:line="360" w:lineRule="auto"/>
        <w:ind w:left="0"/>
        <w:jc w:val="center"/>
        <w:rPr>
          <w:rFonts w:cs="Arial"/>
          <w:b/>
          <w:sz w:val="24"/>
          <w:szCs w:val="24"/>
          <w:lang w:val="es-ES"/>
        </w:rPr>
      </w:pPr>
      <w:r w:rsidRPr="00500E4D">
        <w:rPr>
          <w:rFonts w:cs="Arial"/>
          <w:b/>
          <w:sz w:val="24"/>
          <w:szCs w:val="24"/>
          <w:lang w:val="es-ES"/>
        </w:rPr>
        <w:t>INFORMACIÓN PREVIA</w:t>
      </w:r>
      <w:r w:rsidR="00846051" w:rsidRPr="00500E4D">
        <w:rPr>
          <w:rFonts w:cs="Arial"/>
          <w:b/>
          <w:sz w:val="24"/>
          <w:szCs w:val="24"/>
          <w:lang w:val="es-ES"/>
        </w:rPr>
        <w:t xml:space="preserve"> A LA PLANEACIÒN DE LA GESTIÒN ESTRATEGICA DEL TALENTO HUMANO.</w:t>
      </w:r>
    </w:p>
    <w:p w:rsidR="00846051" w:rsidRDefault="00846051" w:rsidP="00500E4D">
      <w:pPr>
        <w:spacing w:after="0" w:line="360" w:lineRule="auto"/>
        <w:ind w:left="0"/>
        <w:jc w:val="both"/>
        <w:rPr>
          <w:rFonts w:cs="Arial"/>
          <w:b/>
          <w:sz w:val="24"/>
          <w:szCs w:val="24"/>
          <w:lang w:val="es-ES"/>
        </w:rPr>
      </w:pPr>
    </w:p>
    <w:p w:rsidR="00D411F4" w:rsidRPr="00500E4D" w:rsidRDefault="00D411F4" w:rsidP="00500E4D">
      <w:pPr>
        <w:spacing w:after="0" w:line="360" w:lineRule="auto"/>
        <w:ind w:left="0"/>
        <w:jc w:val="both"/>
        <w:rPr>
          <w:rFonts w:cs="Arial"/>
          <w:b/>
          <w:sz w:val="24"/>
          <w:szCs w:val="24"/>
          <w:lang w:val="es-ES"/>
        </w:rPr>
      </w:pPr>
    </w:p>
    <w:p w:rsidR="00846051" w:rsidRPr="00500E4D" w:rsidRDefault="00846051" w:rsidP="00500E4D">
      <w:pPr>
        <w:spacing w:after="0" w:line="360" w:lineRule="auto"/>
        <w:ind w:left="0"/>
        <w:jc w:val="both"/>
        <w:rPr>
          <w:rFonts w:cs="Arial"/>
          <w:b/>
          <w:sz w:val="24"/>
          <w:szCs w:val="24"/>
          <w:lang w:val="es-ES"/>
        </w:rPr>
      </w:pPr>
      <w:r w:rsidRPr="00500E4D">
        <w:rPr>
          <w:rFonts w:cs="Arial"/>
          <w:b/>
          <w:sz w:val="24"/>
          <w:szCs w:val="24"/>
          <w:lang w:val="es-ES"/>
        </w:rPr>
        <w:t>Disposición de Información</w:t>
      </w:r>
    </w:p>
    <w:p w:rsidR="00846051" w:rsidRPr="00500E4D" w:rsidRDefault="00846051" w:rsidP="00EC4917">
      <w:pPr>
        <w:spacing w:after="0" w:line="276" w:lineRule="auto"/>
        <w:ind w:left="0"/>
        <w:jc w:val="both"/>
        <w:rPr>
          <w:rFonts w:cs="Arial"/>
          <w:sz w:val="24"/>
          <w:szCs w:val="24"/>
          <w:lang w:val="es-ES"/>
        </w:rPr>
      </w:pPr>
    </w:p>
    <w:p w:rsidR="008644E4" w:rsidRPr="00500E4D" w:rsidRDefault="00846051" w:rsidP="00500E4D">
      <w:pPr>
        <w:spacing w:after="0" w:line="360" w:lineRule="auto"/>
        <w:ind w:left="0"/>
        <w:jc w:val="both"/>
        <w:rPr>
          <w:sz w:val="24"/>
          <w:szCs w:val="24"/>
        </w:rPr>
      </w:pPr>
      <w:r w:rsidRPr="00500E4D">
        <w:rPr>
          <w:sz w:val="24"/>
          <w:szCs w:val="24"/>
        </w:rPr>
        <w:t xml:space="preserve">De acuerdo con MIPG, se debe contar con información oportuna y actualizada </w:t>
      </w:r>
      <w:r w:rsidR="00EC4917">
        <w:rPr>
          <w:sz w:val="24"/>
          <w:szCs w:val="24"/>
        </w:rPr>
        <w:t xml:space="preserve">que </w:t>
      </w:r>
      <w:r w:rsidR="003D4AEF">
        <w:rPr>
          <w:sz w:val="24"/>
          <w:szCs w:val="24"/>
        </w:rPr>
        <w:t>permita a</w:t>
      </w:r>
      <w:r w:rsidR="00EC4917">
        <w:rPr>
          <w:sz w:val="24"/>
          <w:szCs w:val="24"/>
        </w:rPr>
        <w:t xml:space="preserve">l </w:t>
      </w:r>
      <w:r w:rsidRPr="00500E4D">
        <w:rPr>
          <w:sz w:val="24"/>
          <w:szCs w:val="24"/>
        </w:rPr>
        <w:t xml:space="preserve">Talento Humano </w:t>
      </w:r>
      <w:r w:rsidR="003D4AEF">
        <w:rPr>
          <w:sz w:val="24"/>
          <w:szCs w:val="24"/>
        </w:rPr>
        <w:t>obtener</w:t>
      </w:r>
      <w:r w:rsidRPr="00500E4D">
        <w:rPr>
          <w:sz w:val="24"/>
          <w:szCs w:val="24"/>
        </w:rPr>
        <w:t xml:space="preserve"> insumos confiables para desarrollar una gestión que realmente tenga impacto en la productividad de los servidores y, por ende, en el bienestar de los ciudadanos. </w:t>
      </w:r>
      <w:r w:rsidR="003D4AEF">
        <w:rPr>
          <w:sz w:val="24"/>
          <w:szCs w:val="24"/>
        </w:rPr>
        <w:t xml:space="preserve">   </w:t>
      </w:r>
      <w:r w:rsidRPr="00500E4D">
        <w:rPr>
          <w:sz w:val="24"/>
          <w:szCs w:val="24"/>
        </w:rPr>
        <w:t xml:space="preserve">Por lo anterior, el desarrollo de la Dimensión del Talento Humano de la Inspección de Tránsito y Transporte, </w:t>
      </w:r>
      <w:r w:rsidR="003D4AEF">
        <w:rPr>
          <w:sz w:val="24"/>
          <w:szCs w:val="24"/>
        </w:rPr>
        <w:t xml:space="preserve"> en la cual se tuvo en cuenta el </w:t>
      </w:r>
      <w:r w:rsidRPr="00500E4D">
        <w:rPr>
          <w:sz w:val="24"/>
          <w:szCs w:val="24"/>
        </w:rPr>
        <w:t>régimen</w:t>
      </w:r>
      <w:r w:rsidR="003D4AEF">
        <w:rPr>
          <w:sz w:val="24"/>
          <w:szCs w:val="24"/>
        </w:rPr>
        <w:t xml:space="preserve"> </w:t>
      </w:r>
      <w:r w:rsidR="00745AAD" w:rsidRPr="00500E4D">
        <w:rPr>
          <w:sz w:val="24"/>
          <w:szCs w:val="24"/>
        </w:rPr>
        <w:t>Laboral</w:t>
      </w:r>
      <w:r w:rsidRPr="00500E4D">
        <w:rPr>
          <w:sz w:val="24"/>
          <w:szCs w:val="24"/>
        </w:rPr>
        <w:t xml:space="preserve"> </w:t>
      </w:r>
      <w:r w:rsidR="00745AAD" w:rsidRPr="00500E4D">
        <w:rPr>
          <w:sz w:val="24"/>
          <w:szCs w:val="24"/>
        </w:rPr>
        <w:t xml:space="preserve"> </w:t>
      </w:r>
      <w:r w:rsidRPr="00500E4D">
        <w:rPr>
          <w:sz w:val="24"/>
          <w:szCs w:val="24"/>
        </w:rPr>
        <w:t xml:space="preserve">(marco legal), </w:t>
      </w:r>
      <w:r w:rsidR="003D4AEF">
        <w:rPr>
          <w:sz w:val="24"/>
          <w:szCs w:val="24"/>
        </w:rPr>
        <w:t>la</w:t>
      </w:r>
      <w:r w:rsidR="008A0179" w:rsidRPr="00500E4D">
        <w:rPr>
          <w:sz w:val="24"/>
          <w:szCs w:val="24"/>
        </w:rPr>
        <w:t xml:space="preserve"> </w:t>
      </w:r>
      <w:r w:rsidRPr="00500E4D">
        <w:rPr>
          <w:sz w:val="24"/>
          <w:szCs w:val="24"/>
        </w:rPr>
        <w:t>caracterización de los servidores y de los empleos, así como con los resultados obtenidos de las diferentes mediciones adelantadas en el año 201</w:t>
      </w:r>
      <w:r w:rsidR="000F3F27">
        <w:rPr>
          <w:sz w:val="24"/>
          <w:szCs w:val="24"/>
        </w:rPr>
        <w:t>8-2019</w:t>
      </w:r>
      <w:r w:rsidRPr="00500E4D">
        <w:rPr>
          <w:sz w:val="24"/>
          <w:szCs w:val="24"/>
        </w:rPr>
        <w:t>.</w:t>
      </w:r>
      <w:r w:rsidR="003D4AEF">
        <w:rPr>
          <w:sz w:val="24"/>
          <w:szCs w:val="24"/>
        </w:rPr>
        <w:t xml:space="preserve">  No se logró la articulación con la Planeación Estratégica de la entidad.</w:t>
      </w:r>
      <w:r w:rsidRPr="00500E4D">
        <w:rPr>
          <w:sz w:val="24"/>
          <w:szCs w:val="24"/>
        </w:rPr>
        <w:t xml:space="preserve"> </w:t>
      </w:r>
    </w:p>
    <w:p w:rsidR="008644E4" w:rsidRPr="00500E4D" w:rsidRDefault="008644E4" w:rsidP="00500E4D">
      <w:pPr>
        <w:spacing w:after="0" w:line="360" w:lineRule="auto"/>
        <w:ind w:left="0"/>
        <w:jc w:val="both"/>
        <w:rPr>
          <w:sz w:val="24"/>
          <w:szCs w:val="24"/>
        </w:rPr>
      </w:pPr>
    </w:p>
    <w:p w:rsidR="008644E4" w:rsidRPr="00500E4D" w:rsidRDefault="00846051" w:rsidP="00500E4D">
      <w:pPr>
        <w:spacing w:after="0" w:line="360" w:lineRule="auto"/>
        <w:ind w:left="0"/>
        <w:jc w:val="both"/>
        <w:rPr>
          <w:b/>
          <w:sz w:val="24"/>
          <w:szCs w:val="24"/>
        </w:rPr>
      </w:pPr>
      <w:r w:rsidRPr="00500E4D">
        <w:rPr>
          <w:b/>
          <w:sz w:val="24"/>
          <w:szCs w:val="24"/>
        </w:rPr>
        <w:t>Caracterización de los servidores</w:t>
      </w:r>
    </w:p>
    <w:p w:rsidR="008644E4" w:rsidRPr="00500E4D" w:rsidRDefault="008644E4" w:rsidP="00500E4D">
      <w:pPr>
        <w:spacing w:after="0" w:line="360" w:lineRule="auto"/>
        <w:ind w:left="0"/>
        <w:jc w:val="both"/>
        <w:rPr>
          <w:b/>
          <w:sz w:val="24"/>
          <w:szCs w:val="24"/>
        </w:rPr>
      </w:pPr>
    </w:p>
    <w:p w:rsidR="008644E4" w:rsidRPr="00500E4D" w:rsidRDefault="00846051" w:rsidP="00500E4D">
      <w:pPr>
        <w:spacing w:after="0" w:line="360" w:lineRule="auto"/>
        <w:ind w:left="0"/>
        <w:jc w:val="both"/>
        <w:rPr>
          <w:sz w:val="24"/>
          <w:szCs w:val="24"/>
        </w:rPr>
      </w:pPr>
      <w:r w:rsidRPr="00500E4D">
        <w:rPr>
          <w:sz w:val="24"/>
          <w:szCs w:val="24"/>
        </w:rPr>
        <w:t>A través de la Matriz de Caracterización de la Población, se mantiene actualizada la información relacionada con: antigüedad, nivel educativo, edad, género, tipo de vinculación, experiencia laboral</w:t>
      </w:r>
      <w:r w:rsidR="00D411F4">
        <w:rPr>
          <w:sz w:val="24"/>
          <w:szCs w:val="24"/>
        </w:rPr>
        <w:t>;</w:t>
      </w:r>
      <w:r w:rsidRPr="00500E4D">
        <w:rPr>
          <w:sz w:val="24"/>
          <w:szCs w:val="24"/>
        </w:rPr>
        <w:t xml:space="preserve"> de los servidores de </w:t>
      </w:r>
      <w:r w:rsidR="008644E4" w:rsidRPr="00500E4D">
        <w:rPr>
          <w:sz w:val="24"/>
          <w:szCs w:val="24"/>
        </w:rPr>
        <w:t xml:space="preserve">La Inspección de Tránsito y Transporte de Barrancabermeja, </w:t>
      </w:r>
      <w:r w:rsidRPr="00500E4D">
        <w:rPr>
          <w:sz w:val="24"/>
          <w:szCs w:val="24"/>
        </w:rPr>
        <w:t xml:space="preserve">como el principal insumo para la administración del Talento Humano. </w:t>
      </w:r>
    </w:p>
    <w:p w:rsidR="008644E4" w:rsidRPr="00500E4D" w:rsidRDefault="008644E4" w:rsidP="00500E4D">
      <w:pPr>
        <w:spacing w:after="0" w:line="360" w:lineRule="auto"/>
        <w:ind w:left="0"/>
        <w:jc w:val="both"/>
        <w:rPr>
          <w:sz w:val="24"/>
          <w:szCs w:val="24"/>
        </w:rPr>
      </w:pPr>
    </w:p>
    <w:p w:rsidR="00D411F4" w:rsidRDefault="00D411F4" w:rsidP="00500E4D">
      <w:pPr>
        <w:spacing w:after="0" w:line="360" w:lineRule="auto"/>
        <w:ind w:left="0"/>
        <w:jc w:val="both"/>
        <w:rPr>
          <w:b/>
          <w:sz w:val="24"/>
          <w:szCs w:val="24"/>
        </w:rPr>
      </w:pPr>
    </w:p>
    <w:p w:rsidR="008644E4" w:rsidRPr="00500E4D" w:rsidRDefault="00846051" w:rsidP="00500E4D">
      <w:pPr>
        <w:spacing w:after="0" w:line="360" w:lineRule="auto"/>
        <w:ind w:left="0"/>
        <w:jc w:val="both"/>
        <w:rPr>
          <w:b/>
          <w:sz w:val="24"/>
          <w:szCs w:val="24"/>
        </w:rPr>
      </w:pPr>
      <w:r w:rsidRPr="00500E4D">
        <w:rPr>
          <w:b/>
          <w:sz w:val="24"/>
          <w:szCs w:val="24"/>
        </w:rPr>
        <w:t>Caracterización de los empleos</w:t>
      </w:r>
    </w:p>
    <w:p w:rsidR="008644E4" w:rsidRPr="00500E4D" w:rsidRDefault="008644E4" w:rsidP="00500E4D">
      <w:pPr>
        <w:spacing w:after="0" w:line="360" w:lineRule="auto"/>
        <w:ind w:left="0"/>
        <w:jc w:val="both"/>
        <w:rPr>
          <w:b/>
          <w:sz w:val="24"/>
          <w:szCs w:val="24"/>
        </w:rPr>
      </w:pPr>
    </w:p>
    <w:p w:rsidR="00846051" w:rsidRPr="00500E4D" w:rsidRDefault="00846051" w:rsidP="00500E4D">
      <w:pPr>
        <w:spacing w:after="0" w:line="360" w:lineRule="auto"/>
        <w:ind w:left="0"/>
        <w:jc w:val="both"/>
        <w:rPr>
          <w:rFonts w:cs="Arial"/>
          <w:sz w:val="24"/>
          <w:szCs w:val="24"/>
          <w:lang w:val="es-ES"/>
        </w:rPr>
      </w:pPr>
      <w:r w:rsidRPr="00500E4D">
        <w:rPr>
          <w:sz w:val="24"/>
          <w:szCs w:val="24"/>
        </w:rPr>
        <w:t>La caracterización de los empleos se visualiza a través de la planta de personal como temporal, como se observa en la siguiente tabla:</w:t>
      </w:r>
    </w:p>
    <w:p w:rsidR="00846051" w:rsidRDefault="00846051" w:rsidP="00500E4D">
      <w:pPr>
        <w:spacing w:after="0" w:line="360" w:lineRule="auto"/>
        <w:ind w:left="0"/>
        <w:jc w:val="both"/>
        <w:rPr>
          <w:rFonts w:cs="Arial"/>
          <w:sz w:val="24"/>
          <w:szCs w:val="24"/>
          <w:lang w:val="es-ES"/>
        </w:rPr>
      </w:pPr>
    </w:p>
    <w:p w:rsidR="00A9236A" w:rsidRDefault="00A9236A" w:rsidP="00500E4D">
      <w:pPr>
        <w:spacing w:after="0" w:line="360" w:lineRule="auto"/>
        <w:ind w:left="0"/>
        <w:jc w:val="both"/>
        <w:rPr>
          <w:rFonts w:cs="Arial"/>
          <w:sz w:val="24"/>
          <w:szCs w:val="24"/>
          <w:lang w:val="es-ES"/>
        </w:rPr>
      </w:pPr>
    </w:p>
    <w:p w:rsidR="00DB0A22" w:rsidRDefault="00DB0A22" w:rsidP="00846051">
      <w:pPr>
        <w:spacing w:after="0"/>
        <w:ind w:left="0"/>
        <w:jc w:val="both"/>
        <w:rPr>
          <w:rFonts w:cs="Arial"/>
          <w:sz w:val="24"/>
          <w:szCs w:val="24"/>
          <w:lang w:val="es-ES"/>
        </w:rPr>
      </w:pPr>
    </w:p>
    <w:tbl>
      <w:tblPr>
        <w:tblpPr w:leftFromText="141" w:rightFromText="141" w:vertAnchor="text" w:tblpXSpec="center" w:tblpY="1"/>
        <w:tblOverlap w:val="never"/>
        <w:tblW w:w="5509" w:type="dxa"/>
        <w:tblCellMar>
          <w:left w:w="70" w:type="dxa"/>
          <w:right w:w="70" w:type="dxa"/>
        </w:tblCellMar>
        <w:tblLook w:val="04A0" w:firstRow="1" w:lastRow="0" w:firstColumn="1" w:lastColumn="0" w:noHBand="0" w:noVBand="1"/>
      </w:tblPr>
      <w:tblGrid>
        <w:gridCol w:w="3676"/>
        <w:gridCol w:w="1833"/>
      </w:tblGrid>
      <w:tr w:rsidR="00DB0A22" w:rsidRPr="00D411F4" w:rsidTr="00D411F4">
        <w:trPr>
          <w:trHeight w:val="406"/>
        </w:trPr>
        <w:tc>
          <w:tcPr>
            <w:tcW w:w="550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0A22" w:rsidRPr="00D411F4" w:rsidRDefault="00DB0A22" w:rsidP="00DB0A22">
            <w:pPr>
              <w:spacing w:after="0" w:line="240" w:lineRule="auto"/>
              <w:ind w:left="0"/>
              <w:jc w:val="center"/>
              <w:rPr>
                <w:rFonts w:eastAsia="Times New Roman" w:cs="Arial"/>
                <w:b/>
                <w:bCs/>
                <w:sz w:val="24"/>
                <w:szCs w:val="24"/>
                <w:lang w:eastAsia="es-CO"/>
              </w:rPr>
            </w:pPr>
            <w:r w:rsidRPr="00D411F4">
              <w:rPr>
                <w:rFonts w:eastAsia="Times New Roman" w:cs="Arial"/>
                <w:b/>
                <w:bCs/>
                <w:sz w:val="24"/>
                <w:szCs w:val="24"/>
                <w:lang w:eastAsia="es-CO"/>
              </w:rPr>
              <w:t>Número de Empleados en la Entidad</w:t>
            </w:r>
          </w:p>
        </w:tc>
      </w:tr>
      <w:tr w:rsidR="00DB0A22" w:rsidRPr="00D411F4" w:rsidTr="00D411F4">
        <w:trPr>
          <w:trHeight w:val="398"/>
        </w:trPr>
        <w:tc>
          <w:tcPr>
            <w:tcW w:w="3676" w:type="dxa"/>
            <w:tcBorders>
              <w:top w:val="nil"/>
              <w:left w:val="single" w:sz="8" w:space="0" w:color="auto"/>
              <w:bottom w:val="nil"/>
              <w:right w:val="single" w:sz="8"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Niveles</w:t>
            </w:r>
          </w:p>
        </w:tc>
        <w:tc>
          <w:tcPr>
            <w:tcW w:w="1833" w:type="dxa"/>
            <w:tcBorders>
              <w:top w:val="nil"/>
              <w:left w:val="nil"/>
              <w:bottom w:val="nil"/>
              <w:right w:val="single" w:sz="8"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Planta Global</w:t>
            </w:r>
          </w:p>
        </w:tc>
      </w:tr>
      <w:tr w:rsidR="00DB0A22" w:rsidRPr="00D411F4" w:rsidTr="00D411F4">
        <w:trPr>
          <w:trHeight w:val="36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sz w:val="24"/>
                <w:szCs w:val="24"/>
                <w:lang w:eastAsia="es-CO"/>
              </w:rPr>
            </w:pPr>
            <w:r w:rsidRPr="00D411F4">
              <w:rPr>
                <w:rFonts w:eastAsia="Times New Roman" w:cs="Arial"/>
                <w:sz w:val="24"/>
                <w:szCs w:val="24"/>
                <w:lang w:eastAsia="es-CO"/>
              </w:rPr>
              <w:t>Directivo</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2</w:t>
            </w:r>
          </w:p>
        </w:tc>
      </w:tr>
      <w:tr w:rsidR="00DB0A22" w:rsidRPr="00D411F4" w:rsidTr="00D411F4">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sz w:val="24"/>
                <w:szCs w:val="24"/>
                <w:lang w:eastAsia="es-CO"/>
              </w:rPr>
            </w:pPr>
            <w:r w:rsidRPr="00D411F4">
              <w:rPr>
                <w:rFonts w:eastAsia="Times New Roman" w:cs="Arial"/>
                <w:sz w:val="24"/>
                <w:szCs w:val="24"/>
                <w:lang w:eastAsia="es-CO"/>
              </w:rPr>
              <w:t>Asesor</w:t>
            </w:r>
          </w:p>
        </w:tc>
        <w:tc>
          <w:tcPr>
            <w:tcW w:w="1833" w:type="dxa"/>
            <w:tcBorders>
              <w:top w:val="nil"/>
              <w:left w:val="nil"/>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1</w:t>
            </w:r>
          </w:p>
        </w:tc>
      </w:tr>
      <w:tr w:rsidR="00DB0A22" w:rsidRPr="00D411F4" w:rsidTr="00D411F4">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sz w:val="24"/>
                <w:szCs w:val="24"/>
                <w:lang w:eastAsia="es-CO"/>
              </w:rPr>
            </w:pPr>
            <w:r w:rsidRPr="00D411F4">
              <w:rPr>
                <w:rFonts w:eastAsia="Times New Roman" w:cs="Arial"/>
                <w:sz w:val="24"/>
                <w:szCs w:val="24"/>
                <w:lang w:eastAsia="es-CO"/>
              </w:rPr>
              <w:t>Profesionales</w:t>
            </w:r>
          </w:p>
        </w:tc>
        <w:tc>
          <w:tcPr>
            <w:tcW w:w="1833" w:type="dxa"/>
            <w:tcBorders>
              <w:top w:val="nil"/>
              <w:left w:val="nil"/>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16</w:t>
            </w:r>
          </w:p>
        </w:tc>
      </w:tr>
      <w:tr w:rsidR="00DB0A22" w:rsidRPr="00D411F4" w:rsidTr="00D411F4">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sz w:val="24"/>
                <w:szCs w:val="24"/>
                <w:lang w:eastAsia="es-CO"/>
              </w:rPr>
            </w:pPr>
            <w:r w:rsidRPr="00D411F4">
              <w:rPr>
                <w:rFonts w:eastAsia="Times New Roman" w:cs="Arial"/>
                <w:sz w:val="24"/>
                <w:szCs w:val="24"/>
                <w:lang w:eastAsia="es-CO"/>
              </w:rPr>
              <w:t>Técnico</w:t>
            </w:r>
          </w:p>
        </w:tc>
        <w:tc>
          <w:tcPr>
            <w:tcW w:w="1833" w:type="dxa"/>
            <w:tcBorders>
              <w:top w:val="nil"/>
              <w:left w:val="nil"/>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54</w:t>
            </w:r>
          </w:p>
        </w:tc>
      </w:tr>
      <w:tr w:rsidR="00DB0A22" w:rsidRPr="00D411F4" w:rsidTr="00D411F4">
        <w:trPr>
          <w:trHeight w:val="25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22" w:rsidRPr="00D411F4" w:rsidRDefault="00DB0A22" w:rsidP="00DB0A22">
            <w:pPr>
              <w:spacing w:after="0" w:line="240" w:lineRule="auto"/>
              <w:ind w:left="0"/>
              <w:rPr>
                <w:rFonts w:eastAsia="Times New Roman" w:cs="Arial"/>
                <w:sz w:val="24"/>
                <w:szCs w:val="24"/>
                <w:lang w:eastAsia="es-CO"/>
              </w:rPr>
            </w:pPr>
            <w:r w:rsidRPr="00D411F4">
              <w:rPr>
                <w:rFonts w:eastAsia="Times New Roman" w:cs="Arial"/>
                <w:sz w:val="24"/>
                <w:szCs w:val="24"/>
                <w:lang w:eastAsia="es-CO"/>
              </w:rPr>
              <w:t>Asistencial</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DB0A22" w:rsidRPr="00D411F4" w:rsidRDefault="0069182D"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21</w:t>
            </w:r>
          </w:p>
        </w:tc>
      </w:tr>
      <w:tr w:rsidR="00DB0A22" w:rsidRPr="00D411F4" w:rsidTr="00D411F4">
        <w:trPr>
          <w:trHeight w:val="25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A22" w:rsidRPr="00D411F4" w:rsidRDefault="00DB0A22" w:rsidP="00DB0A22">
            <w:pPr>
              <w:spacing w:after="0" w:line="240" w:lineRule="auto"/>
              <w:ind w:left="0"/>
              <w:rPr>
                <w:rFonts w:eastAsia="Times New Roman" w:cs="Arial"/>
                <w:b/>
                <w:sz w:val="24"/>
                <w:szCs w:val="24"/>
                <w:lang w:eastAsia="es-CO"/>
              </w:rPr>
            </w:pPr>
          </w:p>
          <w:p w:rsidR="00DB0A22" w:rsidRPr="00D411F4" w:rsidRDefault="00DB0A22" w:rsidP="00DB0A22">
            <w:pPr>
              <w:spacing w:after="0" w:line="240" w:lineRule="auto"/>
              <w:ind w:left="0"/>
              <w:rPr>
                <w:rFonts w:eastAsia="Times New Roman" w:cs="Arial"/>
                <w:b/>
                <w:sz w:val="24"/>
                <w:szCs w:val="24"/>
                <w:lang w:eastAsia="es-CO"/>
              </w:rPr>
            </w:pPr>
            <w:r w:rsidRPr="00D411F4">
              <w:rPr>
                <w:rFonts w:eastAsia="Times New Roman" w:cs="Arial"/>
                <w:b/>
                <w:sz w:val="24"/>
                <w:szCs w:val="24"/>
                <w:lang w:eastAsia="es-CO"/>
              </w:rPr>
              <w:t xml:space="preserve">TOTAL </w:t>
            </w:r>
          </w:p>
        </w:tc>
        <w:tc>
          <w:tcPr>
            <w:tcW w:w="1833" w:type="dxa"/>
            <w:tcBorders>
              <w:top w:val="single" w:sz="4" w:space="0" w:color="auto"/>
              <w:left w:val="nil"/>
              <w:bottom w:val="single" w:sz="4" w:space="0" w:color="auto"/>
              <w:right w:val="single" w:sz="4" w:space="0" w:color="auto"/>
            </w:tcBorders>
            <w:shd w:val="clear" w:color="auto" w:fill="auto"/>
            <w:noWrap/>
            <w:vAlign w:val="bottom"/>
          </w:tcPr>
          <w:p w:rsidR="00DB0A22" w:rsidRPr="00D411F4" w:rsidRDefault="0069182D" w:rsidP="00DB0A22">
            <w:pPr>
              <w:spacing w:after="0" w:line="240" w:lineRule="auto"/>
              <w:ind w:left="0"/>
              <w:jc w:val="center"/>
              <w:rPr>
                <w:rFonts w:eastAsia="Times New Roman" w:cs="Arial"/>
                <w:b/>
                <w:sz w:val="24"/>
                <w:szCs w:val="24"/>
                <w:lang w:eastAsia="es-CO"/>
              </w:rPr>
            </w:pPr>
            <w:r>
              <w:rPr>
                <w:rFonts w:eastAsia="Times New Roman" w:cs="Arial"/>
                <w:b/>
                <w:sz w:val="24"/>
                <w:szCs w:val="24"/>
                <w:lang w:eastAsia="es-CO"/>
              </w:rPr>
              <w:t>94</w:t>
            </w:r>
          </w:p>
        </w:tc>
      </w:tr>
    </w:tbl>
    <w:p w:rsidR="00DB0A22" w:rsidRPr="001C3E87" w:rsidRDefault="00DB0A22" w:rsidP="00846051">
      <w:pPr>
        <w:spacing w:after="0"/>
        <w:ind w:left="0"/>
        <w:jc w:val="both"/>
        <w:rPr>
          <w:rFonts w:cs="Arial"/>
          <w:b/>
          <w:sz w:val="24"/>
          <w:szCs w:val="24"/>
          <w:lang w:val="es-ES"/>
        </w:rPr>
      </w:pPr>
      <w:r w:rsidRPr="001C3E87">
        <w:rPr>
          <w:rFonts w:cs="Arial"/>
          <w:b/>
          <w:sz w:val="24"/>
          <w:szCs w:val="24"/>
          <w:lang w:val="es-ES"/>
        </w:rPr>
        <w:br w:type="textWrapping" w:clear="all"/>
      </w:r>
    </w:p>
    <w:p w:rsidR="00DB0A22" w:rsidRDefault="00DB0A22" w:rsidP="00846051">
      <w:pPr>
        <w:spacing w:after="0"/>
        <w:ind w:left="0"/>
        <w:jc w:val="both"/>
        <w:rPr>
          <w:rFonts w:cs="Arial"/>
          <w:sz w:val="24"/>
          <w:szCs w:val="24"/>
          <w:lang w:val="es-ES"/>
        </w:rPr>
      </w:pPr>
    </w:p>
    <w:p w:rsidR="00DB0A22" w:rsidRDefault="00DB0A22" w:rsidP="00846051">
      <w:pPr>
        <w:spacing w:after="0"/>
        <w:ind w:left="0"/>
        <w:jc w:val="both"/>
        <w:rPr>
          <w:rFonts w:cs="Arial"/>
          <w:sz w:val="24"/>
          <w:szCs w:val="24"/>
          <w:lang w:val="es-ES"/>
        </w:rPr>
      </w:pPr>
    </w:p>
    <w:p w:rsidR="00DB0A22" w:rsidRDefault="00DB0A22" w:rsidP="00846051">
      <w:pPr>
        <w:spacing w:after="0"/>
        <w:ind w:left="0"/>
        <w:jc w:val="both"/>
        <w:rPr>
          <w:rFonts w:cs="Arial"/>
          <w:sz w:val="24"/>
          <w:szCs w:val="24"/>
          <w:lang w:val="es-ES"/>
        </w:rPr>
      </w:pPr>
    </w:p>
    <w:tbl>
      <w:tblPr>
        <w:tblW w:w="5447" w:type="dxa"/>
        <w:jc w:val="center"/>
        <w:tblCellMar>
          <w:left w:w="70" w:type="dxa"/>
          <w:right w:w="70" w:type="dxa"/>
        </w:tblCellMar>
        <w:tblLook w:val="04A0" w:firstRow="1" w:lastRow="0" w:firstColumn="1" w:lastColumn="0" w:noHBand="0" w:noVBand="1"/>
      </w:tblPr>
      <w:tblGrid>
        <w:gridCol w:w="1720"/>
        <w:gridCol w:w="1480"/>
        <w:gridCol w:w="1200"/>
        <w:gridCol w:w="1047"/>
      </w:tblGrid>
      <w:tr w:rsidR="00126C92" w:rsidRPr="00D411F4" w:rsidTr="00126C92">
        <w:trPr>
          <w:trHeight w:val="390"/>
          <w:jc w:val="center"/>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bookmarkStart w:id="0" w:name="RANGE!B13"/>
            <w:r w:rsidRPr="00D411F4">
              <w:rPr>
                <w:rFonts w:eastAsia="Times New Roman" w:cs="Arial"/>
                <w:b/>
                <w:bCs/>
                <w:sz w:val="24"/>
                <w:szCs w:val="24"/>
                <w:lang w:eastAsia="es-CO"/>
              </w:rPr>
              <w:t>Niveles</w:t>
            </w:r>
            <w:bookmarkEnd w:id="0"/>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
                <w:bCs/>
                <w:sz w:val="24"/>
                <w:szCs w:val="24"/>
                <w:lang w:eastAsia="es-CO"/>
              </w:rPr>
            </w:pPr>
            <w:r w:rsidRPr="00D411F4">
              <w:rPr>
                <w:rFonts w:eastAsia="Times New Roman" w:cs="Arial"/>
                <w:b/>
                <w:bCs/>
                <w:sz w:val="24"/>
                <w:szCs w:val="24"/>
                <w:lang w:eastAsia="es-CO"/>
              </w:rPr>
              <w:t>No Cargos</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
                <w:bCs/>
                <w:sz w:val="24"/>
                <w:szCs w:val="24"/>
                <w:lang w:eastAsia="es-CO"/>
              </w:rPr>
            </w:pPr>
            <w:r w:rsidRPr="00D411F4">
              <w:rPr>
                <w:rFonts w:eastAsia="Times New Roman" w:cs="Arial"/>
                <w:b/>
                <w:bCs/>
                <w:sz w:val="24"/>
                <w:szCs w:val="24"/>
                <w:lang w:eastAsia="es-CO"/>
              </w:rPr>
              <w:t>Mujeres</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
                <w:bCs/>
                <w:sz w:val="24"/>
                <w:szCs w:val="24"/>
                <w:lang w:eastAsia="es-CO"/>
              </w:rPr>
            </w:pPr>
            <w:r w:rsidRPr="00D411F4">
              <w:rPr>
                <w:rFonts w:eastAsia="Times New Roman" w:cs="Arial"/>
                <w:b/>
                <w:bCs/>
                <w:sz w:val="24"/>
                <w:szCs w:val="24"/>
                <w:lang w:eastAsia="es-CO"/>
              </w:rPr>
              <w:t>Hombres</w:t>
            </w:r>
          </w:p>
        </w:tc>
      </w:tr>
      <w:tr w:rsidR="00126C92" w:rsidRPr="00D411F4" w:rsidTr="00126C92">
        <w:trPr>
          <w:trHeight w:val="390"/>
          <w:jc w:val="center"/>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Directivo</w:t>
            </w:r>
          </w:p>
        </w:tc>
        <w:tc>
          <w:tcPr>
            <w:tcW w:w="1480" w:type="dxa"/>
            <w:tcBorders>
              <w:top w:val="nil"/>
              <w:left w:val="nil"/>
              <w:bottom w:val="single" w:sz="4" w:space="0" w:color="auto"/>
              <w:right w:val="single" w:sz="4" w:space="0" w:color="auto"/>
            </w:tcBorders>
            <w:shd w:val="clear" w:color="auto" w:fill="auto"/>
            <w:noWrap/>
            <w:vAlign w:val="center"/>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2</w:t>
            </w:r>
          </w:p>
        </w:tc>
        <w:tc>
          <w:tcPr>
            <w:tcW w:w="1200"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1</w:t>
            </w:r>
          </w:p>
        </w:tc>
        <w:tc>
          <w:tcPr>
            <w:tcW w:w="1047"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1</w:t>
            </w:r>
          </w:p>
        </w:tc>
      </w:tr>
      <w:tr w:rsidR="00126C92" w:rsidRPr="00D411F4" w:rsidTr="00126C92">
        <w:trPr>
          <w:trHeight w:val="390"/>
          <w:jc w:val="center"/>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Asesor</w:t>
            </w:r>
          </w:p>
        </w:tc>
        <w:tc>
          <w:tcPr>
            <w:tcW w:w="1480" w:type="dxa"/>
            <w:tcBorders>
              <w:top w:val="nil"/>
              <w:left w:val="nil"/>
              <w:bottom w:val="single" w:sz="4" w:space="0" w:color="auto"/>
              <w:right w:val="single" w:sz="4" w:space="0" w:color="auto"/>
            </w:tcBorders>
            <w:shd w:val="clear" w:color="auto" w:fill="auto"/>
            <w:noWrap/>
            <w:vAlign w:val="center"/>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1</w:t>
            </w:r>
          </w:p>
        </w:tc>
        <w:tc>
          <w:tcPr>
            <w:tcW w:w="1200"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1</w:t>
            </w:r>
          </w:p>
        </w:tc>
        <w:tc>
          <w:tcPr>
            <w:tcW w:w="1047"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0</w:t>
            </w:r>
          </w:p>
        </w:tc>
      </w:tr>
      <w:tr w:rsidR="00126C92" w:rsidRPr="00D411F4" w:rsidTr="00126C92">
        <w:trPr>
          <w:trHeight w:val="390"/>
          <w:jc w:val="center"/>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Profesionales</w:t>
            </w:r>
          </w:p>
        </w:tc>
        <w:tc>
          <w:tcPr>
            <w:tcW w:w="1480" w:type="dxa"/>
            <w:tcBorders>
              <w:top w:val="nil"/>
              <w:left w:val="nil"/>
              <w:bottom w:val="single" w:sz="4" w:space="0" w:color="auto"/>
              <w:right w:val="single" w:sz="4" w:space="0" w:color="auto"/>
            </w:tcBorders>
            <w:shd w:val="clear" w:color="auto" w:fill="auto"/>
            <w:noWrap/>
            <w:vAlign w:val="center"/>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16</w:t>
            </w:r>
          </w:p>
        </w:tc>
        <w:tc>
          <w:tcPr>
            <w:tcW w:w="1200"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9</w:t>
            </w:r>
          </w:p>
        </w:tc>
        <w:tc>
          <w:tcPr>
            <w:tcW w:w="1047"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7</w:t>
            </w:r>
          </w:p>
        </w:tc>
      </w:tr>
      <w:tr w:rsidR="00126C92" w:rsidRPr="00D411F4" w:rsidTr="00126C92">
        <w:trPr>
          <w:trHeight w:val="390"/>
          <w:jc w:val="center"/>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Técnico</w:t>
            </w:r>
          </w:p>
        </w:tc>
        <w:tc>
          <w:tcPr>
            <w:tcW w:w="1480" w:type="dxa"/>
            <w:tcBorders>
              <w:top w:val="nil"/>
              <w:left w:val="nil"/>
              <w:bottom w:val="single" w:sz="4" w:space="0" w:color="auto"/>
              <w:right w:val="single" w:sz="4" w:space="0" w:color="auto"/>
            </w:tcBorders>
            <w:shd w:val="clear" w:color="auto" w:fill="auto"/>
            <w:noWrap/>
            <w:vAlign w:val="center"/>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54</w:t>
            </w:r>
          </w:p>
        </w:tc>
        <w:tc>
          <w:tcPr>
            <w:tcW w:w="1200"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6</w:t>
            </w:r>
          </w:p>
        </w:tc>
        <w:tc>
          <w:tcPr>
            <w:tcW w:w="1047"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sidRPr="00D411F4">
              <w:rPr>
                <w:rFonts w:eastAsia="Times New Roman" w:cs="Arial"/>
                <w:sz w:val="24"/>
                <w:szCs w:val="24"/>
                <w:lang w:eastAsia="es-CO"/>
              </w:rPr>
              <w:t>48</w:t>
            </w:r>
          </w:p>
        </w:tc>
      </w:tr>
      <w:tr w:rsidR="00126C92" w:rsidRPr="00D411F4" w:rsidTr="00126C92">
        <w:trPr>
          <w:trHeight w:val="390"/>
          <w:jc w:val="center"/>
        </w:trPr>
        <w:tc>
          <w:tcPr>
            <w:tcW w:w="1720" w:type="dxa"/>
            <w:tcBorders>
              <w:top w:val="nil"/>
              <w:left w:val="single" w:sz="8" w:space="0" w:color="auto"/>
              <w:bottom w:val="nil"/>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
                <w:bCs/>
                <w:sz w:val="24"/>
                <w:szCs w:val="24"/>
                <w:lang w:eastAsia="es-CO"/>
              </w:rPr>
            </w:pPr>
            <w:r w:rsidRPr="00D411F4">
              <w:rPr>
                <w:rFonts w:eastAsia="Times New Roman" w:cs="Arial"/>
                <w:b/>
                <w:bCs/>
                <w:sz w:val="24"/>
                <w:szCs w:val="24"/>
                <w:lang w:eastAsia="es-CO"/>
              </w:rPr>
              <w:t>Asistencial</w:t>
            </w:r>
          </w:p>
        </w:tc>
        <w:tc>
          <w:tcPr>
            <w:tcW w:w="1480" w:type="dxa"/>
            <w:tcBorders>
              <w:top w:val="nil"/>
              <w:left w:val="nil"/>
              <w:bottom w:val="nil"/>
              <w:right w:val="single" w:sz="4" w:space="0" w:color="auto"/>
            </w:tcBorders>
            <w:shd w:val="clear" w:color="auto" w:fill="auto"/>
            <w:noWrap/>
            <w:vAlign w:val="center"/>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21</w:t>
            </w:r>
          </w:p>
        </w:tc>
        <w:tc>
          <w:tcPr>
            <w:tcW w:w="1200" w:type="dxa"/>
            <w:tcBorders>
              <w:top w:val="nil"/>
              <w:left w:val="nil"/>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14</w:t>
            </w:r>
          </w:p>
        </w:tc>
        <w:tc>
          <w:tcPr>
            <w:tcW w:w="1047" w:type="dxa"/>
            <w:tcBorders>
              <w:top w:val="nil"/>
              <w:left w:val="nil"/>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sz w:val="24"/>
                <w:szCs w:val="24"/>
                <w:lang w:eastAsia="es-CO"/>
              </w:rPr>
            </w:pPr>
            <w:r>
              <w:rPr>
                <w:rFonts w:eastAsia="Times New Roman" w:cs="Arial"/>
                <w:sz w:val="24"/>
                <w:szCs w:val="24"/>
                <w:lang w:eastAsia="es-CO"/>
              </w:rPr>
              <w:t>7</w:t>
            </w:r>
          </w:p>
        </w:tc>
      </w:tr>
      <w:tr w:rsidR="00126C92" w:rsidRPr="00D411F4" w:rsidTr="00126C92">
        <w:trPr>
          <w:trHeight w:val="525"/>
          <w:jc w:val="center"/>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rPr>
                <w:rFonts w:eastAsia="Times New Roman" w:cs="Arial"/>
                <w:bCs/>
                <w:sz w:val="24"/>
                <w:szCs w:val="24"/>
                <w:lang w:eastAsia="es-CO"/>
              </w:rPr>
            </w:pPr>
            <w:r w:rsidRPr="00D411F4">
              <w:rPr>
                <w:rFonts w:eastAsia="Times New Roman" w:cs="Arial"/>
                <w:bCs/>
                <w:sz w:val="24"/>
                <w:szCs w:val="24"/>
                <w:lang w:eastAsia="es-CO"/>
              </w:rPr>
              <w:t>Total</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Cs/>
                <w:sz w:val="24"/>
                <w:szCs w:val="24"/>
                <w:lang w:eastAsia="es-CO"/>
              </w:rPr>
            </w:pPr>
            <w:r>
              <w:rPr>
                <w:rFonts w:eastAsia="Times New Roman" w:cs="Arial"/>
                <w:bCs/>
                <w:sz w:val="24"/>
                <w:szCs w:val="24"/>
                <w:lang w:eastAsia="es-CO"/>
              </w:rPr>
              <w:t>94</w:t>
            </w:r>
          </w:p>
        </w:tc>
        <w:tc>
          <w:tcPr>
            <w:tcW w:w="1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Cs/>
                <w:sz w:val="24"/>
                <w:szCs w:val="24"/>
                <w:lang w:eastAsia="es-CO"/>
              </w:rPr>
            </w:pPr>
            <w:r w:rsidRPr="00D411F4">
              <w:rPr>
                <w:rFonts w:eastAsia="Times New Roman" w:cs="Arial"/>
                <w:bCs/>
                <w:sz w:val="24"/>
                <w:szCs w:val="24"/>
                <w:lang w:eastAsia="es-CO"/>
              </w:rPr>
              <w:t>31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C92" w:rsidRPr="00D411F4" w:rsidRDefault="00126C92" w:rsidP="00DB0A22">
            <w:pPr>
              <w:spacing w:after="0" w:line="240" w:lineRule="auto"/>
              <w:ind w:left="0"/>
              <w:jc w:val="center"/>
              <w:rPr>
                <w:rFonts w:eastAsia="Times New Roman" w:cs="Arial"/>
                <w:bCs/>
                <w:sz w:val="24"/>
                <w:szCs w:val="24"/>
                <w:lang w:eastAsia="es-CO"/>
              </w:rPr>
            </w:pPr>
            <w:r>
              <w:rPr>
                <w:rFonts w:eastAsia="Times New Roman" w:cs="Arial"/>
                <w:bCs/>
                <w:sz w:val="24"/>
                <w:szCs w:val="24"/>
                <w:lang w:eastAsia="es-CO"/>
              </w:rPr>
              <w:t>63</w:t>
            </w:r>
          </w:p>
        </w:tc>
      </w:tr>
    </w:tbl>
    <w:p w:rsidR="00846051" w:rsidRPr="006C68D1" w:rsidRDefault="00DB0A22" w:rsidP="00846051">
      <w:pPr>
        <w:spacing w:after="0"/>
        <w:ind w:left="0"/>
        <w:jc w:val="both"/>
        <w:rPr>
          <w:rFonts w:cs="Arial"/>
          <w:sz w:val="16"/>
          <w:szCs w:val="16"/>
          <w:lang w:val="es-ES"/>
        </w:rPr>
      </w:pPr>
      <w:r>
        <w:rPr>
          <w:rFonts w:cs="Arial"/>
          <w:sz w:val="16"/>
          <w:szCs w:val="16"/>
          <w:lang w:val="es-ES"/>
        </w:rPr>
        <w:t xml:space="preserve">            </w:t>
      </w:r>
      <w:r w:rsidR="006C68D1" w:rsidRPr="006C68D1">
        <w:rPr>
          <w:rFonts w:cs="Arial"/>
          <w:sz w:val="16"/>
          <w:szCs w:val="16"/>
          <w:lang w:val="es-ES"/>
        </w:rPr>
        <w:t>Fuente: Elaboración propia de la División Administrativa</w:t>
      </w:r>
    </w:p>
    <w:p w:rsidR="00846051" w:rsidRPr="006C68D1" w:rsidRDefault="00846051" w:rsidP="00846051">
      <w:pPr>
        <w:spacing w:after="0"/>
        <w:ind w:left="0"/>
        <w:jc w:val="both"/>
        <w:rPr>
          <w:rFonts w:cs="Arial"/>
          <w:b/>
          <w:sz w:val="16"/>
          <w:szCs w:val="16"/>
          <w:lang w:val="es-ES"/>
        </w:rPr>
      </w:pPr>
      <w:r w:rsidRPr="006C68D1">
        <w:rPr>
          <w:rFonts w:cs="Arial"/>
          <w:b/>
          <w:sz w:val="16"/>
          <w:szCs w:val="16"/>
          <w:lang w:val="es-ES"/>
        </w:rPr>
        <w:t xml:space="preserve"> </w:t>
      </w:r>
    </w:p>
    <w:p w:rsidR="00846051" w:rsidRDefault="00846051" w:rsidP="00846051">
      <w:pPr>
        <w:spacing w:after="0"/>
        <w:ind w:left="0"/>
        <w:jc w:val="both"/>
        <w:rPr>
          <w:rFonts w:cs="Arial"/>
          <w:b/>
          <w:sz w:val="24"/>
          <w:szCs w:val="24"/>
          <w:lang w:val="es-ES"/>
        </w:rPr>
      </w:pPr>
    </w:p>
    <w:p w:rsidR="00D411F4" w:rsidRDefault="00D411F4" w:rsidP="00846051">
      <w:pPr>
        <w:spacing w:after="0"/>
        <w:ind w:left="0"/>
        <w:jc w:val="both"/>
        <w:rPr>
          <w:rFonts w:cs="Arial"/>
          <w:b/>
          <w:sz w:val="24"/>
          <w:szCs w:val="24"/>
          <w:lang w:val="es-ES"/>
        </w:rPr>
      </w:pPr>
    </w:p>
    <w:p w:rsidR="00D411F4" w:rsidRDefault="00D411F4"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4E635A" w:rsidRDefault="004E635A" w:rsidP="00846051">
      <w:pPr>
        <w:spacing w:after="0"/>
        <w:ind w:left="0"/>
        <w:jc w:val="both"/>
        <w:rPr>
          <w:rFonts w:cs="Arial"/>
          <w:b/>
          <w:sz w:val="24"/>
          <w:szCs w:val="24"/>
          <w:lang w:val="es-ES"/>
        </w:rPr>
      </w:pPr>
    </w:p>
    <w:p w:rsidR="00D411F4" w:rsidRDefault="00D411F4" w:rsidP="00846051">
      <w:pPr>
        <w:spacing w:after="0"/>
        <w:ind w:left="0"/>
        <w:jc w:val="both"/>
        <w:rPr>
          <w:rFonts w:cs="Arial"/>
          <w:b/>
          <w:sz w:val="24"/>
          <w:szCs w:val="24"/>
          <w:lang w:val="es-ES"/>
        </w:rPr>
      </w:pPr>
    </w:p>
    <w:p w:rsidR="00826542" w:rsidRDefault="00826542" w:rsidP="00846051">
      <w:pPr>
        <w:spacing w:after="0"/>
        <w:ind w:left="0"/>
        <w:jc w:val="both"/>
        <w:rPr>
          <w:rFonts w:cs="Arial"/>
          <w:b/>
          <w:sz w:val="24"/>
          <w:szCs w:val="24"/>
          <w:lang w:val="es-ES"/>
        </w:rPr>
      </w:pPr>
    </w:p>
    <w:p w:rsidR="00826542" w:rsidRDefault="00826542" w:rsidP="00846051">
      <w:pPr>
        <w:spacing w:after="0"/>
        <w:ind w:left="0"/>
        <w:jc w:val="both"/>
        <w:rPr>
          <w:rFonts w:cs="Arial"/>
          <w:b/>
          <w:sz w:val="24"/>
          <w:szCs w:val="24"/>
          <w:lang w:val="es-ES"/>
        </w:rPr>
      </w:pPr>
    </w:p>
    <w:p w:rsidR="00826542" w:rsidRDefault="00826542" w:rsidP="00846051">
      <w:pPr>
        <w:spacing w:after="0"/>
        <w:ind w:left="0"/>
        <w:jc w:val="both"/>
        <w:rPr>
          <w:rFonts w:cs="Arial"/>
          <w:b/>
          <w:sz w:val="24"/>
          <w:szCs w:val="24"/>
          <w:lang w:val="es-ES"/>
        </w:rPr>
      </w:pPr>
    </w:p>
    <w:p w:rsidR="00D411F4" w:rsidRDefault="00D411F4" w:rsidP="00253539">
      <w:pPr>
        <w:pStyle w:val="Default"/>
        <w:jc w:val="center"/>
        <w:rPr>
          <w:rFonts w:asciiTheme="minorHAnsi" w:hAnsiTheme="minorHAnsi"/>
          <w:b/>
          <w:bCs/>
        </w:rPr>
      </w:pPr>
    </w:p>
    <w:p w:rsidR="00B1423D" w:rsidRDefault="00500426" w:rsidP="00253539">
      <w:pPr>
        <w:pStyle w:val="Default"/>
        <w:jc w:val="center"/>
        <w:rPr>
          <w:rFonts w:asciiTheme="minorHAnsi" w:hAnsiTheme="minorHAnsi"/>
          <w:b/>
          <w:bCs/>
        </w:rPr>
      </w:pPr>
      <w:r>
        <w:rPr>
          <w:rFonts w:asciiTheme="minorHAnsi" w:hAnsiTheme="minorHAnsi"/>
          <w:b/>
          <w:bCs/>
        </w:rPr>
        <w:t>F</w:t>
      </w:r>
      <w:r w:rsidR="00B1423D" w:rsidRPr="00B1423D">
        <w:rPr>
          <w:rFonts w:asciiTheme="minorHAnsi" w:hAnsiTheme="minorHAnsi"/>
          <w:b/>
          <w:bCs/>
        </w:rPr>
        <w:t>ORMULAR LA PLANEACIÓN ESTRATÉGICA DEL RECURSO HUMANO</w:t>
      </w:r>
    </w:p>
    <w:p w:rsidR="00253539" w:rsidRPr="00B1423D" w:rsidRDefault="00253539" w:rsidP="00253539">
      <w:pPr>
        <w:pStyle w:val="Default"/>
        <w:jc w:val="center"/>
        <w:rPr>
          <w:rFonts w:asciiTheme="minorHAnsi" w:hAnsiTheme="minorHAnsi"/>
        </w:rPr>
      </w:pPr>
    </w:p>
    <w:p w:rsidR="00B1423D" w:rsidRPr="00B1423D" w:rsidRDefault="00B1423D" w:rsidP="00253539">
      <w:pPr>
        <w:pStyle w:val="Default"/>
        <w:spacing w:line="276" w:lineRule="auto"/>
        <w:rPr>
          <w:rFonts w:asciiTheme="minorHAnsi" w:hAnsiTheme="minorHAnsi"/>
        </w:rPr>
      </w:pPr>
      <w:r w:rsidRPr="00B1423D">
        <w:rPr>
          <w:rFonts w:asciiTheme="minorHAnsi" w:hAnsiTheme="minorHAnsi"/>
          <w:b/>
          <w:bCs/>
        </w:rPr>
        <w:t xml:space="preserve">1. Identificación del Direccionamiento Estratégico de la Entidad </w:t>
      </w:r>
    </w:p>
    <w:p w:rsidR="00253539" w:rsidRDefault="00253539" w:rsidP="00253539">
      <w:pPr>
        <w:pStyle w:val="Default"/>
        <w:spacing w:line="276" w:lineRule="auto"/>
        <w:rPr>
          <w:rFonts w:asciiTheme="minorHAnsi" w:hAnsiTheme="minorHAnsi"/>
          <w:b/>
          <w:bCs/>
        </w:rPr>
      </w:pPr>
    </w:p>
    <w:p w:rsidR="00B1423D" w:rsidRDefault="00B1423D" w:rsidP="00253539">
      <w:pPr>
        <w:pStyle w:val="Default"/>
        <w:spacing w:line="276" w:lineRule="auto"/>
        <w:rPr>
          <w:rFonts w:asciiTheme="minorHAnsi" w:hAnsiTheme="minorHAnsi"/>
          <w:b/>
          <w:bCs/>
        </w:rPr>
      </w:pPr>
      <w:r w:rsidRPr="00B1423D">
        <w:rPr>
          <w:rFonts w:asciiTheme="minorHAnsi" w:hAnsiTheme="minorHAnsi"/>
          <w:b/>
          <w:bCs/>
        </w:rPr>
        <w:t xml:space="preserve">MISIÓN DE LA ENTIDAD </w:t>
      </w:r>
    </w:p>
    <w:p w:rsidR="00572B6A" w:rsidRPr="00572B6A" w:rsidRDefault="00572B6A" w:rsidP="00572B6A">
      <w:pPr>
        <w:autoSpaceDE w:val="0"/>
        <w:autoSpaceDN w:val="0"/>
        <w:adjustRightInd w:val="0"/>
        <w:spacing w:after="0" w:line="240" w:lineRule="auto"/>
        <w:ind w:left="0"/>
        <w:rPr>
          <w:rFonts w:ascii="Calibri" w:hAnsi="Calibri" w:cs="Calibri"/>
          <w:color w:val="000000"/>
          <w:sz w:val="24"/>
          <w:szCs w:val="24"/>
        </w:rPr>
      </w:pPr>
    </w:p>
    <w:p w:rsidR="00572B6A" w:rsidRPr="00572B6A" w:rsidRDefault="00572B6A" w:rsidP="00572B6A">
      <w:pPr>
        <w:pStyle w:val="Default"/>
        <w:spacing w:line="276" w:lineRule="auto"/>
        <w:jc w:val="both"/>
        <w:rPr>
          <w:rFonts w:asciiTheme="minorHAnsi" w:hAnsiTheme="minorHAnsi"/>
        </w:rPr>
      </w:pPr>
      <w:r w:rsidRPr="00572B6A">
        <w:rPr>
          <w:rFonts w:ascii="Calibri" w:hAnsi="Calibri" w:cstheme="minorBidi"/>
          <w:color w:val="auto"/>
        </w:rPr>
        <w:t>La Inspección de Tránsito y Transporte del Municipio de Barrancabermeja, es una entidad pública, con autonomía financiera y administrativa; que planea, formula y ejecuta políticas del sector en el marco de la normatividad vigente, con la calidad y suficiencia de recursos humanos, técnicos y tecnológicos, generando la accesibilidad, movilidad y la seguridad vial, que contribuyen al bienestar de los usuarios y Ciudadanía de Barrancabermeja y su área de influencia</w:t>
      </w:r>
    </w:p>
    <w:p w:rsidR="00253539" w:rsidRDefault="00253539" w:rsidP="00253539">
      <w:pPr>
        <w:pStyle w:val="Default"/>
        <w:spacing w:line="276" w:lineRule="auto"/>
        <w:rPr>
          <w:rFonts w:asciiTheme="minorHAnsi" w:hAnsiTheme="minorHAnsi"/>
          <w:b/>
          <w:bCs/>
        </w:rPr>
      </w:pPr>
    </w:p>
    <w:p w:rsidR="00B1423D" w:rsidRPr="00B1423D" w:rsidRDefault="00B1423D" w:rsidP="00253539">
      <w:pPr>
        <w:pStyle w:val="Default"/>
        <w:spacing w:line="276" w:lineRule="auto"/>
        <w:rPr>
          <w:rFonts w:asciiTheme="minorHAnsi" w:hAnsiTheme="minorHAnsi"/>
        </w:rPr>
      </w:pPr>
      <w:r w:rsidRPr="00B1423D">
        <w:rPr>
          <w:rFonts w:asciiTheme="minorHAnsi" w:hAnsiTheme="minorHAnsi"/>
          <w:b/>
          <w:bCs/>
        </w:rPr>
        <w:t xml:space="preserve">VISION DE LA ENTIDAD </w:t>
      </w:r>
    </w:p>
    <w:p w:rsidR="00253539" w:rsidRDefault="00253539" w:rsidP="00253539">
      <w:pPr>
        <w:pStyle w:val="Default"/>
        <w:spacing w:line="276" w:lineRule="auto"/>
        <w:rPr>
          <w:rFonts w:asciiTheme="minorHAnsi" w:hAnsiTheme="minorHAnsi"/>
          <w:b/>
          <w:bCs/>
          <w:i/>
          <w:iCs/>
        </w:rPr>
      </w:pPr>
    </w:p>
    <w:p w:rsidR="00572B6A" w:rsidRPr="00572B6A" w:rsidRDefault="00572B6A" w:rsidP="00572B6A">
      <w:pPr>
        <w:autoSpaceDE w:val="0"/>
        <w:autoSpaceDN w:val="0"/>
        <w:adjustRightInd w:val="0"/>
        <w:spacing w:after="0" w:line="240" w:lineRule="auto"/>
        <w:ind w:left="0"/>
        <w:rPr>
          <w:rFonts w:ascii="Calibri" w:hAnsi="Calibri" w:cs="Calibri"/>
          <w:color w:val="000000"/>
          <w:sz w:val="24"/>
          <w:szCs w:val="24"/>
        </w:rPr>
      </w:pPr>
    </w:p>
    <w:p w:rsidR="00572B6A" w:rsidRPr="00572B6A" w:rsidRDefault="00572B6A" w:rsidP="00572B6A">
      <w:pPr>
        <w:pStyle w:val="Default"/>
        <w:spacing w:line="276" w:lineRule="auto"/>
        <w:jc w:val="both"/>
        <w:rPr>
          <w:rFonts w:asciiTheme="minorHAnsi" w:hAnsiTheme="minorHAnsi"/>
          <w:b/>
          <w:bCs/>
          <w:i/>
          <w:iCs/>
        </w:rPr>
      </w:pPr>
      <w:r w:rsidRPr="00572B6A">
        <w:rPr>
          <w:rFonts w:ascii="Calibri" w:hAnsi="Calibri" w:cstheme="minorBidi"/>
          <w:color w:val="auto"/>
        </w:rPr>
        <w:t>En el año 2025, la Inspección de Tránsito y Transporte de Barrancabermeja, será referente a nivel regional y nacional, en la transformación de la movilidad sostenible en la ciudad región, a través de la implementación del sistema integrado de transporte y el fortalecimiento de la cultura para la movilidad, con un recurso humano comprometido y altamente calificado, con la tecnología y recursos suficientes, para prestar un excelente servicio.</w:t>
      </w:r>
    </w:p>
    <w:p w:rsidR="00253539" w:rsidRDefault="00253539" w:rsidP="00253539">
      <w:pPr>
        <w:pStyle w:val="Default"/>
        <w:spacing w:line="276" w:lineRule="auto"/>
        <w:rPr>
          <w:rFonts w:asciiTheme="minorHAnsi" w:hAnsiTheme="minorHAnsi"/>
          <w:b/>
          <w:bCs/>
          <w:i/>
          <w:iCs/>
        </w:rPr>
      </w:pPr>
    </w:p>
    <w:p w:rsidR="00395B4D" w:rsidRDefault="00B1423D" w:rsidP="00253539">
      <w:pPr>
        <w:pStyle w:val="Default"/>
        <w:spacing w:line="276" w:lineRule="auto"/>
        <w:rPr>
          <w:rFonts w:asciiTheme="minorHAnsi" w:hAnsiTheme="minorHAnsi"/>
          <w:b/>
          <w:bCs/>
        </w:rPr>
      </w:pPr>
      <w:r w:rsidRPr="00B1423D">
        <w:rPr>
          <w:rFonts w:asciiTheme="minorHAnsi" w:hAnsiTheme="minorHAnsi"/>
          <w:b/>
          <w:bCs/>
          <w:i/>
          <w:iCs/>
        </w:rPr>
        <w:t xml:space="preserve">2. </w:t>
      </w:r>
      <w:r w:rsidR="00395B4D">
        <w:rPr>
          <w:rFonts w:asciiTheme="minorHAnsi" w:hAnsiTheme="minorHAnsi"/>
          <w:b/>
          <w:bCs/>
        </w:rPr>
        <w:t xml:space="preserve">Definición del Objetivo del Proceso de Talento Humano </w:t>
      </w:r>
    </w:p>
    <w:p w:rsidR="00395B4D" w:rsidRDefault="00395B4D" w:rsidP="00253539">
      <w:pPr>
        <w:pStyle w:val="Default"/>
        <w:spacing w:line="276" w:lineRule="auto"/>
        <w:rPr>
          <w:rFonts w:asciiTheme="minorHAnsi" w:hAnsiTheme="minorHAnsi"/>
          <w:b/>
          <w:bCs/>
        </w:rPr>
      </w:pPr>
    </w:p>
    <w:p w:rsidR="00B23270" w:rsidRDefault="00395B4D" w:rsidP="00395B4D">
      <w:pPr>
        <w:spacing w:after="0" w:line="276" w:lineRule="auto"/>
        <w:ind w:left="0"/>
        <w:jc w:val="both"/>
        <w:rPr>
          <w:rFonts w:cs="Arial"/>
          <w:sz w:val="24"/>
          <w:szCs w:val="24"/>
          <w:lang w:val="es-ES"/>
        </w:rPr>
      </w:pPr>
      <w:r w:rsidRPr="00395B4D">
        <w:rPr>
          <w:rFonts w:cs="Arial"/>
          <w:sz w:val="24"/>
          <w:szCs w:val="24"/>
          <w:lang w:val="es-ES"/>
        </w:rPr>
        <w:t xml:space="preserve">Proveer a los procesos </w:t>
      </w:r>
      <w:r>
        <w:rPr>
          <w:rFonts w:cs="Arial"/>
          <w:sz w:val="24"/>
          <w:szCs w:val="24"/>
          <w:lang w:val="es-ES"/>
        </w:rPr>
        <w:t xml:space="preserve">el </w:t>
      </w:r>
      <w:r w:rsidRPr="00395B4D">
        <w:rPr>
          <w:rFonts w:cs="Arial"/>
          <w:sz w:val="24"/>
          <w:szCs w:val="24"/>
          <w:lang w:val="es-ES"/>
        </w:rPr>
        <w:t>talento humano competente a través de la definición y aplicación de perfiles acorde con las actividades del proceso, fortaleciendo el talento humano con el procedimiento de inducción, capacitación, bienestar, evaluación de competencias y demás actividades que permitan generar el mejor clima organizacional y por ende la calidad en la prestación del servicio.</w:t>
      </w:r>
    </w:p>
    <w:p w:rsidR="00A9236A" w:rsidRDefault="00A9236A" w:rsidP="00395B4D">
      <w:pPr>
        <w:spacing w:after="0" w:line="276" w:lineRule="auto"/>
        <w:ind w:left="0"/>
        <w:jc w:val="both"/>
        <w:rPr>
          <w:rFonts w:cs="Arial"/>
          <w:sz w:val="24"/>
          <w:szCs w:val="24"/>
          <w:lang w:val="es-ES"/>
        </w:rPr>
      </w:pPr>
    </w:p>
    <w:p w:rsidR="00A9236A" w:rsidRDefault="00A9236A" w:rsidP="00395B4D">
      <w:pPr>
        <w:spacing w:after="0" w:line="276" w:lineRule="auto"/>
        <w:ind w:left="0"/>
        <w:jc w:val="both"/>
        <w:rPr>
          <w:rFonts w:cs="Arial"/>
          <w:sz w:val="24"/>
          <w:szCs w:val="24"/>
          <w:lang w:val="es-ES"/>
        </w:rPr>
      </w:pPr>
    </w:p>
    <w:p w:rsidR="00D517F2" w:rsidRDefault="00D517F2" w:rsidP="00395B4D">
      <w:pPr>
        <w:spacing w:after="0" w:line="276" w:lineRule="auto"/>
        <w:ind w:left="0"/>
        <w:jc w:val="both"/>
        <w:rPr>
          <w:rFonts w:cs="Arial"/>
          <w:sz w:val="24"/>
          <w:szCs w:val="24"/>
          <w:lang w:val="es-ES"/>
        </w:rPr>
      </w:pPr>
    </w:p>
    <w:p w:rsidR="00D517F2" w:rsidRDefault="00D517F2" w:rsidP="00395B4D">
      <w:pPr>
        <w:spacing w:after="0" w:line="276" w:lineRule="auto"/>
        <w:ind w:left="0"/>
        <w:jc w:val="both"/>
        <w:rPr>
          <w:rFonts w:cs="Arial"/>
          <w:sz w:val="24"/>
          <w:szCs w:val="24"/>
          <w:lang w:val="es-ES"/>
        </w:rPr>
      </w:pPr>
    </w:p>
    <w:p w:rsidR="003F6169" w:rsidRPr="003F6169" w:rsidRDefault="00BC3805" w:rsidP="003F6169">
      <w:pPr>
        <w:spacing w:after="0" w:line="360" w:lineRule="auto"/>
        <w:ind w:left="0"/>
        <w:jc w:val="both"/>
        <w:rPr>
          <w:rFonts w:cs="Arial"/>
          <w:b/>
          <w:bCs/>
          <w:sz w:val="24"/>
          <w:szCs w:val="24"/>
        </w:rPr>
      </w:pPr>
      <w:r>
        <w:rPr>
          <w:rFonts w:cs="Arial"/>
          <w:b/>
          <w:bCs/>
          <w:sz w:val="24"/>
          <w:szCs w:val="24"/>
        </w:rPr>
        <w:t xml:space="preserve">3. </w:t>
      </w:r>
      <w:r w:rsidR="003F6169" w:rsidRPr="003F6169">
        <w:rPr>
          <w:rFonts w:cs="Arial"/>
          <w:b/>
          <w:bCs/>
          <w:sz w:val="24"/>
          <w:szCs w:val="24"/>
        </w:rPr>
        <w:t>Política del Talento Humano</w:t>
      </w:r>
    </w:p>
    <w:p w:rsidR="00826542" w:rsidRPr="00826542" w:rsidRDefault="003F6169" w:rsidP="003F6169">
      <w:pPr>
        <w:spacing w:after="0" w:line="360" w:lineRule="auto"/>
        <w:ind w:left="0"/>
        <w:jc w:val="both"/>
        <w:rPr>
          <w:rFonts w:cs="Arial"/>
          <w:sz w:val="24"/>
          <w:szCs w:val="24"/>
        </w:rPr>
      </w:pPr>
      <w:r w:rsidRPr="003F6169">
        <w:rPr>
          <w:rFonts w:cs="Arial"/>
          <w:bCs/>
          <w:sz w:val="24"/>
          <w:szCs w:val="24"/>
        </w:rPr>
        <w:t>El proceso de Gestión Administrativa, liderará la gestión del Talento Humano, mediante la implementación de la documentación institucional asociada al ciclo del colaborador, desde la identificación de su necesidad, selección, vinculación, inducción, capacitación, evaluación, estímulos, bienestar, preparación para el retiro y desvinculación.</w:t>
      </w:r>
    </w:p>
    <w:p w:rsidR="003F6169" w:rsidRPr="003F6169" w:rsidRDefault="003F6169" w:rsidP="003F6169">
      <w:pPr>
        <w:spacing w:after="0" w:line="360" w:lineRule="auto"/>
        <w:ind w:left="0"/>
        <w:jc w:val="both"/>
        <w:rPr>
          <w:rFonts w:cs="Arial"/>
          <w:sz w:val="24"/>
          <w:szCs w:val="24"/>
        </w:rPr>
      </w:pPr>
      <w:r w:rsidRPr="003F6169">
        <w:rPr>
          <w:rFonts w:cs="Arial"/>
          <w:bCs/>
          <w:sz w:val="24"/>
          <w:szCs w:val="24"/>
        </w:rPr>
        <w:t>Con el proceso de transformación de la gestión pública, se incentivarán los desempeños individuales y colectivos, que se evidencien en las evaluaciones de desempeño institucional y en las evaluaciones por competencias.</w:t>
      </w:r>
    </w:p>
    <w:p w:rsidR="003A714C" w:rsidRPr="00826542" w:rsidRDefault="003F6169" w:rsidP="003F6169">
      <w:pPr>
        <w:spacing w:after="0" w:line="360" w:lineRule="auto"/>
        <w:ind w:left="0"/>
        <w:jc w:val="both"/>
        <w:rPr>
          <w:rFonts w:cs="Arial"/>
          <w:sz w:val="24"/>
          <w:szCs w:val="24"/>
        </w:rPr>
      </w:pPr>
      <w:r w:rsidRPr="003F6169">
        <w:rPr>
          <w:rFonts w:cs="Arial"/>
          <w:bCs/>
          <w:sz w:val="24"/>
          <w:szCs w:val="24"/>
        </w:rPr>
        <w:t>La Inspección de Tránsito y Transporte de Barrancabermeja se compromete a mantener un Talento Humano competente con sentido de compromiso y pertenencia hacia la Administración, afianzada en la ética, los valores y el crecimiento personal, bajo buenas prácticas de manejo, y el uso eficiente de los recursos.</w:t>
      </w:r>
    </w:p>
    <w:p w:rsidR="003A714C" w:rsidRDefault="003A714C" w:rsidP="003F6169">
      <w:pPr>
        <w:spacing w:after="0" w:line="360" w:lineRule="auto"/>
        <w:ind w:left="0"/>
        <w:jc w:val="both"/>
        <w:rPr>
          <w:rFonts w:cs="Arial"/>
          <w:sz w:val="24"/>
          <w:szCs w:val="24"/>
          <w:lang w:val="es-ES"/>
        </w:rPr>
      </w:pPr>
    </w:p>
    <w:p w:rsidR="00BF1374" w:rsidRDefault="00BF1374"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826542" w:rsidRDefault="00826542" w:rsidP="00E8581C">
      <w:pPr>
        <w:spacing w:after="0" w:line="360" w:lineRule="auto"/>
        <w:ind w:left="0"/>
        <w:jc w:val="center"/>
        <w:rPr>
          <w:rFonts w:cs="Arial"/>
          <w:b/>
          <w:sz w:val="24"/>
          <w:szCs w:val="24"/>
          <w:lang w:val="es-ES"/>
        </w:rPr>
      </w:pPr>
    </w:p>
    <w:p w:rsidR="00EF0AA3" w:rsidRDefault="00500426" w:rsidP="00E8581C">
      <w:pPr>
        <w:spacing w:after="0" w:line="360" w:lineRule="auto"/>
        <w:ind w:left="0"/>
        <w:jc w:val="center"/>
        <w:rPr>
          <w:rFonts w:cs="Arial"/>
          <w:b/>
          <w:sz w:val="24"/>
          <w:szCs w:val="24"/>
          <w:lang w:val="es-ES"/>
        </w:rPr>
      </w:pPr>
      <w:r>
        <w:rPr>
          <w:rFonts w:cs="Arial"/>
          <w:b/>
          <w:sz w:val="24"/>
          <w:szCs w:val="24"/>
          <w:lang w:val="es-ES"/>
        </w:rPr>
        <w:t xml:space="preserve">DIAGNOSTICO DE LA GESTIÓN ESTRATEGICA DEL TALENTO </w:t>
      </w:r>
      <w:r w:rsidR="00BD379B">
        <w:rPr>
          <w:rFonts w:cs="Arial"/>
          <w:b/>
          <w:sz w:val="24"/>
          <w:szCs w:val="24"/>
          <w:lang w:val="es-ES"/>
        </w:rPr>
        <w:t>A TRAVEZ DE LA MATRIZ GETH</w:t>
      </w:r>
      <w:r w:rsidR="000F3F27">
        <w:rPr>
          <w:rFonts w:cs="Arial"/>
          <w:b/>
          <w:sz w:val="24"/>
          <w:szCs w:val="24"/>
          <w:lang w:val="es-ES"/>
        </w:rPr>
        <w:t xml:space="preserve"> 2019</w:t>
      </w:r>
    </w:p>
    <w:p w:rsidR="001C3E87" w:rsidRDefault="001C3E87" w:rsidP="003F6169">
      <w:pPr>
        <w:spacing w:after="0" w:line="360" w:lineRule="auto"/>
        <w:ind w:left="0"/>
        <w:jc w:val="both"/>
        <w:rPr>
          <w:rFonts w:cs="Arial"/>
          <w:b/>
          <w:sz w:val="24"/>
          <w:szCs w:val="24"/>
          <w:lang w:val="es-ES"/>
        </w:rPr>
      </w:pPr>
    </w:p>
    <w:p w:rsidR="00BD379B" w:rsidRPr="00BD379B" w:rsidRDefault="00BD379B" w:rsidP="003A714C">
      <w:pPr>
        <w:autoSpaceDE w:val="0"/>
        <w:autoSpaceDN w:val="0"/>
        <w:adjustRightInd w:val="0"/>
        <w:spacing w:after="0" w:line="360" w:lineRule="auto"/>
        <w:ind w:left="0"/>
        <w:jc w:val="both"/>
        <w:rPr>
          <w:rFonts w:cs="Arial"/>
          <w:bCs/>
          <w:sz w:val="24"/>
          <w:szCs w:val="24"/>
        </w:rPr>
      </w:pPr>
      <w:r>
        <w:rPr>
          <w:rFonts w:cs="Arial"/>
          <w:bCs/>
          <w:sz w:val="24"/>
          <w:szCs w:val="24"/>
        </w:rPr>
        <w:t>U</w:t>
      </w:r>
      <w:r w:rsidRPr="00BD379B">
        <w:rPr>
          <w:rFonts w:cs="Arial"/>
          <w:bCs/>
          <w:sz w:val="24"/>
          <w:szCs w:val="24"/>
        </w:rPr>
        <w:t>na vez adelantado el diag</w:t>
      </w:r>
      <w:r>
        <w:rPr>
          <w:rFonts w:cs="Arial"/>
          <w:bCs/>
          <w:sz w:val="24"/>
          <w:szCs w:val="24"/>
        </w:rPr>
        <w:t xml:space="preserve">nóstico de las variables de Gestión Estratégica de Talento Humano, </w:t>
      </w:r>
      <w:r w:rsidRPr="00BD379B">
        <w:rPr>
          <w:rFonts w:cs="Arial"/>
          <w:bCs/>
          <w:sz w:val="24"/>
          <w:szCs w:val="24"/>
        </w:rPr>
        <w:t>a través de la Matriz GETH, se</w:t>
      </w:r>
      <w:r>
        <w:rPr>
          <w:rFonts w:cs="Arial"/>
          <w:bCs/>
          <w:sz w:val="24"/>
          <w:szCs w:val="24"/>
        </w:rPr>
        <w:t xml:space="preserve"> ev</w:t>
      </w:r>
      <w:r w:rsidR="00B14CCF">
        <w:rPr>
          <w:rFonts w:cs="Arial"/>
          <w:bCs/>
          <w:sz w:val="24"/>
          <w:szCs w:val="24"/>
        </w:rPr>
        <w:t>idencia una calificación de 46.4</w:t>
      </w:r>
      <w:r w:rsidRPr="00BD379B">
        <w:rPr>
          <w:rFonts w:cs="Arial"/>
          <w:bCs/>
          <w:sz w:val="24"/>
          <w:szCs w:val="24"/>
        </w:rPr>
        <w:t xml:space="preserve"> sobre un total de 100, ubicándola en el nivel de madurez “</w:t>
      </w:r>
      <w:r w:rsidR="00B14CCF">
        <w:rPr>
          <w:rFonts w:cs="Arial"/>
          <w:bCs/>
          <w:sz w:val="24"/>
          <w:szCs w:val="24"/>
        </w:rPr>
        <w:t>BASICO OPERATIVO ALTO</w:t>
      </w:r>
      <w:r w:rsidRPr="00BD379B">
        <w:rPr>
          <w:rFonts w:cs="Arial"/>
          <w:bCs/>
          <w:sz w:val="24"/>
          <w:szCs w:val="24"/>
        </w:rPr>
        <w:t xml:space="preserve">”. </w:t>
      </w:r>
    </w:p>
    <w:p w:rsidR="001C3E87" w:rsidRDefault="001C3E87" w:rsidP="00BD379B">
      <w:pPr>
        <w:spacing w:after="0" w:line="360" w:lineRule="auto"/>
        <w:ind w:left="0"/>
        <w:jc w:val="both"/>
        <w:rPr>
          <w:rFonts w:ascii="Arial" w:hAnsi="Arial" w:cs="Arial"/>
          <w:color w:val="000000"/>
        </w:rPr>
      </w:pPr>
    </w:p>
    <w:p w:rsidR="001C3E87" w:rsidRDefault="001C3E87" w:rsidP="00BD379B">
      <w:pPr>
        <w:spacing w:after="0" w:line="360" w:lineRule="auto"/>
        <w:ind w:left="0"/>
        <w:jc w:val="both"/>
        <w:rPr>
          <w:rFonts w:ascii="Arial" w:hAnsi="Arial" w:cs="Arial"/>
          <w:color w:val="000000"/>
        </w:rPr>
      </w:pPr>
    </w:p>
    <w:p w:rsidR="001C3E87" w:rsidRDefault="001C3E87" w:rsidP="00BD379B">
      <w:pPr>
        <w:spacing w:after="0" w:line="360" w:lineRule="auto"/>
        <w:ind w:left="0"/>
        <w:jc w:val="both"/>
        <w:rPr>
          <w:rFonts w:ascii="Arial" w:hAnsi="Arial" w:cs="Arial"/>
          <w:color w:val="000000"/>
        </w:rPr>
      </w:pPr>
    </w:p>
    <w:p w:rsidR="001C3E87" w:rsidRDefault="006A7733" w:rsidP="00BD379B">
      <w:pPr>
        <w:spacing w:after="0" w:line="360" w:lineRule="auto"/>
        <w:ind w:left="0"/>
        <w:jc w:val="both"/>
        <w:rPr>
          <w:rFonts w:ascii="Arial" w:hAnsi="Arial" w:cs="Arial"/>
          <w:color w:val="000000"/>
        </w:rPr>
      </w:pPr>
      <w:r>
        <w:rPr>
          <w:noProof/>
          <w:lang w:eastAsia="es-CO"/>
        </w:rPr>
        <w:drawing>
          <wp:inline distT="0" distB="0" distL="0" distR="0" wp14:anchorId="0213E4D0" wp14:editId="2299D281">
            <wp:extent cx="5613400" cy="2546985"/>
            <wp:effectExtent l="0" t="0" r="6350" b="5715"/>
            <wp:docPr id="7" name="Gráfico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3E87" w:rsidRDefault="001C3E87" w:rsidP="00BD379B">
      <w:pPr>
        <w:spacing w:after="0" w:line="360" w:lineRule="auto"/>
        <w:ind w:left="0"/>
        <w:jc w:val="both"/>
        <w:rPr>
          <w:rFonts w:ascii="Arial" w:hAnsi="Arial" w:cs="Arial"/>
          <w:color w:val="000000"/>
        </w:rPr>
      </w:pPr>
    </w:p>
    <w:p w:rsidR="001C3E87" w:rsidRDefault="001C3E87" w:rsidP="00BD379B">
      <w:pPr>
        <w:spacing w:after="0" w:line="360" w:lineRule="auto"/>
        <w:ind w:left="0"/>
        <w:jc w:val="both"/>
        <w:rPr>
          <w:rFonts w:ascii="Arial" w:hAnsi="Arial" w:cs="Arial"/>
          <w:color w:val="000000"/>
        </w:rPr>
      </w:pPr>
    </w:p>
    <w:p w:rsidR="001C3E87" w:rsidRDefault="001C3E87" w:rsidP="00BD379B">
      <w:pPr>
        <w:spacing w:after="0" w:line="360" w:lineRule="auto"/>
        <w:ind w:left="0"/>
        <w:jc w:val="both"/>
        <w:rPr>
          <w:rFonts w:ascii="Arial" w:hAnsi="Arial" w:cs="Arial"/>
          <w:color w:val="000000"/>
        </w:rPr>
      </w:pPr>
    </w:p>
    <w:p w:rsidR="005339E6" w:rsidRDefault="005339E6" w:rsidP="00BD379B">
      <w:pPr>
        <w:spacing w:after="0" w:line="360" w:lineRule="auto"/>
        <w:ind w:left="0"/>
        <w:jc w:val="both"/>
        <w:rPr>
          <w:rFonts w:ascii="Arial" w:hAnsi="Arial" w:cs="Arial"/>
          <w:color w:val="000000"/>
        </w:rPr>
      </w:pPr>
    </w:p>
    <w:p w:rsidR="005339E6" w:rsidRDefault="005339E6" w:rsidP="00BD379B">
      <w:pPr>
        <w:spacing w:after="0" w:line="360" w:lineRule="auto"/>
        <w:ind w:left="0"/>
        <w:jc w:val="both"/>
        <w:rPr>
          <w:rFonts w:ascii="Arial" w:hAnsi="Arial" w:cs="Arial"/>
          <w:color w:val="000000"/>
        </w:rPr>
      </w:pPr>
    </w:p>
    <w:p w:rsidR="005339E6" w:rsidRDefault="005339E6" w:rsidP="00BD379B">
      <w:pPr>
        <w:spacing w:after="0" w:line="360" w:lineRule="auto"/>
        <w:ind w:left="0"/>
        <w:jc w:val="both"/>
        <w:rPr>
          <w:rFonts w:ascii="Arial" w:hAnsi="Arial" w:cs="Arial"/>
          <w:color w:val="000000"/>
        </w:rPr>
      </w:pPr>
    </w:p>
    <w:p w:rsidR="005339E6" w:rsidRDefault="005339E6" w:rsidP="00BD379B">
      <w:pPr>
        <w:spacing w:after="0" w:line="360" w:lineRule="auto"/>
        <w:ind w:left="0"/>
        <w:jc w:val="both"/>
        <w:rPr>
          <w:rFonts w:ascii="Arial" w:hAnsi="Arial" w:cs="Arial"/>
          <w:color w:val="000000"/>
        </w:rPr>
      </w:pPr>
    </w:p>
    <w:p w:rsidR="001C3E87" w:rsidRDefault="001C3E87" w:rsidP="00BD379B">
      <w:pPr>
        <w:spacing w:after="0" w:line="360" w:lineRule="auto"/>
        <w:ind w:left="0"/>
        <w:jc w:val="both"/>
        <w:rPr>
          <w:rFonts w:ascii="Arial" w:hAnsi="Arial" w:cs="Arial"/>
          <w:color w:val="000000"/>
        </w:rPr>
      </w:pPr>
    </w:p>
    <w:p w:rsidR="00886CAB" w:rsidRDefault="005E1E5E" w:rsidP="00BD379B">
      <w:pPr>
        <w:spacing w:after="0" w:line="360" w:lineRule="auto"/>
        <w:ind w:left="0"/>
        <w:jc w:val="both"/>
        <w:rPr>
          <w:rFonts w:ascii="Arial" w:hAnsi="Arial" w:cs="Arial"/>
          <w:color w:val="000000"/>
        </w:rPr>
      </w:pPr>
      <w:r w:rsidRPr="00BD379B">
        <w:rPr>
          <w:rFonts w:ascii="Arial" w:hAnsi="Arial" w:cs="Arial"/>
          <w:color w:val="000000"/>
        </w:rPr>
        <w:lastRenderedPageBreak/>
        <w:t xml:space="preserve">Este resultado posibilita identificar </w:t>
      </w:r>
      <w:r>
        <w:rPr>
          <w:rFonts w:ascii="Arial" w:hAnsi="Arial" w:cs="Arial"/>
          <w:color w:val="000000"/>
        </w:rPr>
        <w:t>las fortalezas y oportunidades para lograr la</w:t>
      </w:r>
      <w:r w:rsidRPr="00BD379B">
        <w:rPr>
          <w:rFonts w:ascii="Arial" w:hAnsi="Arial" w:cs="Arial"/>
          <w:color w:val="000000"/>
        </w:rPr>
        <w:t xml:space="preserve"> mejora</w:t>
      </w:r>
      <w:r>
        <w:rPr>
          <w:rFonts w:ascii="Arial" w:hAnsi="Arial" w:cs="Arial"/>
          <w:color w:val="000000"/>
        </w:rPr>
        <w:t xml:space="preserve"> e</w:t>
      </w:r>
      <w:r w:rsidRPr="00BD379B">
        <w:rPr>
          <w:rFonts w:ascii="Arial" w:hAnsi="Arial" w:cs="Arial"/>
          <w:color w:val="000000"/>
        </w:rPr>
        <w:t xml:space="preserve"> incrementar el crecimiento de la Gestión Estratégica del Talento Humano, como se</w:t>
      </w:r>
      <w:r w:rsidR="00886CAB">
        <w:rPr>
          <w:rFonts w:ascii="Arial" w:hAnsi="Arial" w:cs="Arial"/>
          <w:color w:val="000000"/>
        </w:rPr>
        <w:t xml:space="preserve"> muestra en la siguiente tabla</w:t>
      </w:r>
    </w:p>
    <w:p w:rsidR="001C3E87" w:rsidRDefault="001C3E87" w:rsidP="00BD379B">
      <w:pPr>
        <w:spacing w:after="0" w:line="360" w:lineRule="auto"/>
        <w:ind w:left="0"/>
        <w:jc w:val="both"/>
        <w:rPr>
          <w:rFonts w:ascii="Arial" w:hAnsi="Arial" w:cs="Arial"/>
          <w:color w:val="000000"/>
        </w:rPr>
      </w:pPr>
    </w:p>
    <w:p w:rsidR="006E55D9" w:rsidRDefault="006E55D9" w:rsidP="00BD379B">
      <w:pPr>
        <w:spacing w:after="0" w:line="360" w:lineRule="auto"/>
        <w:ind w:left="0"/>
        <w:jc w:val="both"/>
        <w:rPr>
          <w:rFonts w:ascii="Arial" w:hAnsi="Arial" w:cs="Arial"/>
          <w:color w:val="000000"/>
        </w:rPr>
      </w:pPr>
    </w:p>
    <w:p w:rsidR="006E55D9" w:rsidRDefault="006E55D9" w:rsidP="00BD379B">
      <w:pPr>
        <w:spacing w:after="0" w:line="360" w:lineRule="auto"/>
        <w:ind w:left="0"/>
        <w:jc w:val="both"/>
        <w:rPr>
          <w:rFonts w:ascii="Arial" w:hAnsi="Arial" w:cs="Arial"/>
          <w:color w:val="000000"/>
        </w:rPr>
      </w:pPr>
    </w:p>
    <w:p w:rsidR="00A9236A" w:rsidRDefault="00A9236A" w:rsidP="00BD379B">
      <w:pPr>
        <w:spacing w:after="0" w:line="360" w:lineRule="auto"/>
        <w:ind w:left="0"/>
        <w:jc w:val="both"/>
        <w:rPr>
          <w:rFonts w:ascii="Arial" w:hAnsi="Arial" w:cs="Arial"/>
          <w:color w:val="000000"/>
        </w:rPr>
      </w:pPr>
    </w:p>
    <w:p w:rsidR="00671A98" w:rsidRDefault="00671A98" w:rsidP="00BD379B">
      <w:pPr>
        <w:spacing w:after="0" w:line="360" w:lineRule="auto"/>
        <w:ind w:left="0"/>
        <w:jc w:val="both"/>
        <w:rPr>
          <w:rFonts w:ascii="Arial" w:hAnsi="Arial" w:cs="Arial"/>
          <w:color w:val="000000"/>
        </w:rPr>
      </w:pPr>
    </w:p>
    <w:p w:rsidR="00671A98" w:rsidRDefault="00671A98" w:rsidP="00BD379B">
      <w:pPr>
        <w:spacing w:after="0" w:line="360" w:lineRule="auto"/>
        <w:ind w:left="0"/>
        <w:jc w:val="both"/>
        <w:rPr>
          <w:rFonts w:ascii="Arial" w:hAnsi="Arial" w:cs="Arial"/>
          <w:color w:val="000000"/>
        </w:rPr>
      </w:pPr>
    </w:p>
    <w:p w:rsidR="00A9236A" w:rsidRDefault="00A9236A" w:rsidP="00BD379B">
      <w:pPr>
        <w:spacing w:after="0" w:line="360" w:lineRule="auto"/>
        <w:ind w:left="0"/>
        <w:jc w:val="both"/>
        <w:rPr>
          <w:rFonts w:ascii="Arial" w:hAnsi="Arial" w:cs="Arial"/>
          <w:color w:val="000000"/>
        </w:rPr>
      </w:pPr>
    </w:p>
    <w:p w:rsidR="00956BE7" w:rsidRDefault="005339E6" w:rsidP="003F6169">
      <w:pPr>
        <w:spacing w:after="0" w:line="360" w:lineRule="auto"/>
        <w:ind w:left="0"/>
        <w:jc w:val="both"/>
        <w:rPr>
          <w:rFonts w:cs="Arial"/>
          <w:sz w:val="24"/>
          <w:szCs w:val="24"/>
          <w:lang w:val="es-ES"/>
        </w:rPr>
        <w:sectPr w:rsidR="00956BE7" w:rsidSect="00A9236A">
          <w:headerReference w:type="default" r:id="rId11"/>
          <w:footerReference w:type="default" r:id="rId12"/>
          <w:pgSz w:w="12242" w:h="15842" w:code="1"/>
          <w:pgMar w:top="1945" w:right="1701" w:bottom="1412" w:left="1701" w:header="431" w:footer="964" w:gutter="0"/>
          <w:cols w:space="708"/>
          <w:docGrid w:linePitch="360"/>
        </w:sectPr>
      </w:pPr>
      <w:r w:rsidRPr="005339E6">
        <w:drawing>
          <wp:inline distT="0" distB="0" distL="0" distR="0">
            <wp:extent cx="5613400" cy="5310970"/>
            <wp:effectExtent l="0" t="0" r="635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5310970"/>
                    </a:xfrm>
                    <a:prstGeom prst="rect">
                      <a:avLst/>
                    </a:prstGeom>
                    <a:noFill/>
                    <a:ln>
                      <a:noFill/>
                    </a:ln>
                  </pic:spPr>
                </pic:pic>
              </a:graphicData>
            </a:graphic>
          </wp:inline>
        </w:drawing>
      </w:r>
    </w:p>
    <w:p w:rsidR="00EF0AA3" w:rsidRDefault="00EF0AA3" w:rsidP="003F6169">
      <w:pPr>
        <w:spacing w:after="0" w:line="360" w:lineRule="auto"/>
        <w:ind w:left="0"/>
        <w:jc w:val="both"/>
        <w:rPr>
          <w:rFonts w:cs="Arial"/>
          <w:sz w:val="24"/>
          <w:szCs w:val="24"/>
          <w:lang w:val="es-ES"/>
        </w:rPr>
      </w:pPr>
    </w:p>
    <w:p w:rsidR="00EF0AA3" w:rsidRDefault="00EF0AA3" w:rsidP="003F6169">
      <w:pPr>
        <w:spacing w:after="0" w:line="360" w:lineRule="auto"/>
        <w:ind w:left="0"/>
        <w:jc w:val="both"/>
        <w:rPr>
          <w:rFonts w:cs="Arial"/>
          <w:sz w:val="24"/>
          <w:szCs w:val="24"/>
          <w:lang w:val="es-ES"/>
        </w:rPr>
      </w:pPr>
    </w:p>
    <w:p w:rsidR="0061368E" w:rsidRDefault="005E1E5E" w:rsidP="003F6169">
      <w:pPr>
        <w:spacing w:after="0" w:line="360" w:lineRule="auto"/>
        <w:ind w:left="0"/>
        <w:jc w:val="both"/>
        <w:rPr>
          <w:rFonts w:cs="Arial"/>
          <w:b/>
          <w:sz w:val="24"/>
          <w:szCs w:val="24"/>
          <w:lang w:val="es-ES"/>
        </w:rPr>
      </w:pPr>
      <w:r>
        <w:rPr>
          <w:rFonts w:cs="Arial"/>
          <w:b/>
          <w:sz w:val="24"/>
          <w:szCs w:val="24"/>
          <w:lang w:val="es-ES"/>
        </w:rPr>
        <w:t xml:space="preserve">RESULTADOS DE   </w:t>
      </w:r>
      <w:r w:rsidR="00956BE7">
        <w:rPr>
          <w:rFonts w:cs="Arial"/>
          <w:b/>
          <w:sz w:val="24"/>
          <w:szCs w:val="24"/>
          <w:lang w:val="es-ES"/>
        </w:rPr>
        <w:t>LA MATRIZ</w:t>
      </w:r>
      <w:r>
        <w:rPr>
          <w:rFonts w:cs="Arial"/>
          <w:b/>
          <w:sz w:val="24"/>
          <w:szCs w:val="24"/>
          <w:lang w:val="es-ES"/>
        </w:rPr>
        <w:t xml:space="preserve"> DE RUTAS FILTRO</w:t>
      </w:r>
    </w:p>
    <w:p w:rsidR="005E1E5E" w:rsidRDefault="005E1E5E" w:rsidP="003F6169">
      <w:pPr>
        <w:spacing w:after="0" w:line="360" w:lineRule="auto"/>
        <w:ind w:left="0"/>
        <w:jc w:val="both"/>
        <w:rPr>
          <w:rFonts w:cs="Arial"/>
          <w:sz w:val="24"/>
          <w:szCs w:val="24"/>
          <w:lang w:val="es-ES"/>
        </w:rPr>
      </w:pPr>
      <w:r>
        <w:rPr>
          <w:rFonts w:cs="Arial"/>
          <w:sz w:val="24"/>
          <w:szCs w:val="24"/>
          <w:lang w:val="es-ES"/>
        </w:rPr>
        <w:t>De acuerdo al diagnóstico específico de cada uno de las actividades de gestión (variables)</w:t>
      </w:r>
      <w:r w:rsidR="00956BE7">
        <w:rPr>
          <w:rFonts w:cs="Arial"/>
          <w:sz w:val="24"/>
          <w:szCs w:val="24"/>
          <w:lang w:val="es-ES"/>
        </w:rPr>
        <w:t>, del</w:t>
      </w:r>
      <w:r>
        <w:rPr>
          <w:rFonts w:cs="Arial"/>
          <w:sz w:val="24"/>
          <w:szCs w:val="24"/>
          <w:lang w:val="es-ES"/>
        </w:rPr>
        <w:t xml:space="preserve"> Mapa de rutas, se tomaron las </w:t>
      </w:r>
      <w:r w:rsidR="00023B41">
        <w:rPr>
          <w:rFonts w:cs="Arial"/>
          <w:sz w:val="24"/>
          <w:szCs w:val="24"/>
          <w:lang w:val="es-ES"/>
        </w:rPr>
        <w:t>más</w:t>
      </w:r>
      <w:r>
        <w:rPr>
          <w:rFonts w:cs="Arial"/>
          <w:sz w:val="24"/>
          <w:szCs w:val="24"/>
          <w:lang w:val="es-ES"/>
        </w:rPr>
        <w:t xml:space="preserve"> urgentes a implementar en el plan estratégico , se   prio</w:t>
      </w:r>
      <w:r w:rsidR="00FF1746">
        <w:rPr>
          <w:rFonts w:cs="Arial"/>
          <w:sz w:val="24"/>
          <w:szCs w:val="24"/>
          <w:lang w:val="es-ES"/>
        </w:rPr>
        <w:t xml:space="preserve">riza en las siguientes   estrategias para la vigencias </w:t>
      </w:r>
      <w:r w:rsidR="00FF1746" w:rsidRPr="00671A98">
        <w:rPr>
          <w:rFonts w:cs="Arial"/>
          <w:sz w:val="24"/>
          <w:szCs w:val="24"/>
          <w:lang w:val="es-ES"/>
        </w:rPr>
        <w:t>2018 – 2019.</w:t>
      </w:r>
    </w:p>
    <w:tbl>
      <w:tblPr>
        <w:tblW w:w="12880" w:type="dxa"/>
        <w:tblCellMar>
          <w:left w:w="70" w:type="dxa"/>
          <w:right w:w="70" w:type="dxa"/>
        </w:tblCellMar>
        <w:tblLook w:val="04A0" w:firstRow="1" w:lastRow="0" w:firstColumn="1" w:lastColumn="0" w:noHBand="0" w:noVBand="1"/>
      </w:tblPr>
      <w:tblGrid>
        <w:gridCol w:w="3340"/>
        <w:gridCol w:w="2480"/>
        <w:gridCol w:w="3720"/>
        <w:gridCol w:w="3340"/>
      </w:tblGrid>
      <w:tr w:rsidR="00FF1746" w:rsidRPr="00FF1746" w:rsidTr="00FF1746">
        <w:trPr>
          <w:trHeight w:val="315"/>
        </w:trPr>
        <w:tc>
          <w:tcPr>
            <w:tcW w:w="3340" w:type="dxa"/>
            <w:tcBorders>
              <w:top w:val="single" w:sz="8" w:space="0" w:color="auto"/>
              <w:left w:val="single" w:sz="8" w:space="0" w:color="auto"/>
              <w:bottom w:val="nil"/>
              <w:right w:val="nil"/>
            </w:tcBorders>
            <w:shd w:val="clear" w:color="auto" w:fill="auto"/>
            <w:noWrap/>
            <w:vAlign w:val="bottom"/>
            <w:hideMark/>
          </w:tcPr>
          <w:p w:rsidR="00FF1746" w:rsidRPr="00FF1746" w:rsidRDefault="00FF1746" w:rsidP="00FF1746">
            <w:pPr>
              <w:spacing w:after="0" w:line="240" w:lineRule="auto"/>
              <w:ind w:left="0"/>
              <w:rPr>
                <w:rFonts w:ascii="Calibri" w:eastAsia="Times New Roman" w:hAnsi="Calibri" w:cs="Calibri"/>
                <w:b/>
                <w:bCs/>
                <w:color w:val="000000"/>
                <w:lang w:eastAsia="es-CO"/>
              </w:rPr>
            </w:pPr>
            <w:r w:rsidRPr="00FF1746">
              <w:rPr>
                <w:rFonts w:ascii="Calibri" w:eastAsia="Times New Roman" w:hAnsi="Calibri" w:cs="Calibri"/>
                <w:b/>
                <w:bCs/>
                <w:color w:val="000000"/>
                <w:lang w:eastAsia="es-CO"/>
              </w:rPr>
              <w:t>Cuál es el Objetivo</w:t>
            </w:r>
          </w:p>
        </w:tc>
        <w:tc>
          <w:tcPr>
            <w:tcW w:w="2480" w:type="dxa"/>
            <w:tcBorders>
              <w:top w:val="single" w:sz="8" w:space="0" w:color="auto"/>
              <w:left w:val="single" w:sz="8" w:space="0" w:color="auto"/>
              <w:bottom w:val="nil"/>
              <w:right w:val="single" w:sz="8" w:space="0" w:color="auto"/>
            </w:tcBorders>
            <w:shd w:val="clear" w:color="auto" w:fill="auto"/>
            <w:noWrap/>
            <w:vAlign w:val="bottom"/>
            <w:hideMark/>
          </w:tcPr>
          <w:p w:rsidR="00FF1746" w:rsidRPr="00FF1746" w:rsidRDefault="00FF1746" w:rsidP="00FF1746">
            <w:pPr>
              <w:spacing w:after="0" w:line="240" w:lineRule="auto"/>
              <w:ind w:left="0"/>
              <w:jc w:val="center"/>
              <w:rPr>
                <w:rFonts w:ascii="Calibri" w:eastAsia="Times New Roman" w:hAnsi="Calibri" w:cs="Calibri"/>
                <w:b/>
                <w:bCs/>
                <w:color w:val="000000"/>
                <w:lang w:eastAsia="es-CO"/>
              </w:rPr>
            </w:pPr>
            <w:r w:rsidRPr="00FF1746">
              <w:rPr>
                <w:rFonts w:ascii="Calibri" w:eastAsia="Times New Roman" w:hAnsi="Calibri" w:cs="Calibri"/>
                <w:b/>
                <w:bCs/>
                <w:color w:val="000000"/>
                <w:lang w:eastAsia="es-CO"/>
              </w:rPr>
              <w:t>Qué Necesita</w:t>
            </w:r>
          </w:p>
        </w:tc>
        <w:tc>
          <w:tcPr>
            <w:tcW w:w="3720" w:type="dxa"/>
            <w:tcBorders>
              <w:top w:val="single" w:sz="8" w:space="0" w:color="auto"/>
              <w:left w:val="nil"/>
              <w:bottom w:val="nil"/>
              <w:right w:val="single" w:sz="8" w:space="0" w:color="auto"/>
            </w:tcBorders>
            <w:shd w:val="clear" w:color="auto" w:fill="auto"/>
            <w:noWrap/>
            <w:vAlign w:val="bottom"/>
            <w:hideMark/>
          </w:tcPr>
          <w:p w:rsidR="00FF1746" w:rsidRPr="00FF1746" w:rsidRDefault="00FF1746" w:rsidP="00FF1746">
            <w:pPr>
              <w:spacing w:after="0" w:line="240" w:lineRule="auto"/>
              <w:ind w:left="0"/>
              <w:jc w:val="center"/>
              <w:rPr>
                <w:rFonts w:ascii="Calibri" w:eastAsia="Times New Roman" w:hAnsi="Calibri" w:cs="Calibri"/>
                <w:b/>
                <w:bCs/>
                <w:color w:val="000000"/>
                <w:lang w:eastAsia="es-CO"/>
              </w:rPr>
            </w:pPr>
            <w:r w:rsidRPr="00FF1746">
              <w:rPr>
                <w:rFonts w:ascii="Calibri" w:eastAsia="Times New Roman" w:hAnsi="Calibri" w:cs="Calibri"/>
                <w:b/>
                <w:bCs/>
                <w:color w:val="000000"/>
                <w:lang w:eastAsia="es-CO"/>
              </w:rPr>
              <w:t>Cómo lo hago</w:t>
            </w:r>
          </w:p>
        </w:tc>
        <w:tc>
          <w:tcPr>
            <w:tcW w:w="3340" w:type="dxa"/>
            <w:tcBorders>
              <w:top w:val="single" w:sz="8" w:space="0" w:color="auto"/>
              <w:left w:val="nil"/>
              <w:bottom w:val="nil"/>
              <w:right w:val="single" w:sz="8" w:space="0" w:color="auto"/>
            </w:tcBorders>
            <w:shd w:val="clear" w:color="auto" w:fill="auto"/>
            <w:noWrap/>
            <w:vAlign w:val="bottom"/>
            <w:hideMark/>
          </w:tcPr>
          <w:p w:rsidR="00FF1746" w:rsidRPr="00FF1746" w:rsidRDefault="00FF1746" w:rsidP="00FF1746">
            <w:pPr>
              <w:spacing w:after="0" w:line="240" w:lineRule="auto"/>
              <w:ind w:left="0"/>
              <w:jc w:val="center"/>
              <w:rPr>
                <w:rFonts w:ascii="Calibri" w:eastAsia="Times New Roman" w:hAnsi="Calibri" w:cs="Calibri"/>
                <w:b/>
                <w:bCs/>
                <w:color w:val="000000"/>
                <w:lang w:eastAsia="es-CO"/>
              </w:rPr>
            </w:pPr>
            <w:r w:rsidRPr="00FF1746">
              <w:rPr>
                <w:rFonts w:ascii="Calibri" w:eastAsia="Times New Roman" w:hAnsi="Calibri" w:cs="Calibri"/>
                <w:b/>
                <w:bCs/>
                <w:color w:val="000000"/>
                <w:lang w:eastAsia="es-CO"/>
              </w:rPr>
              <w:t>Qué tengo</w:t>
            </w:r>
          </w:p>
        </w:tc>
      </w:tr>
      <w:tr w:rsidR="00FF1746" w:rsidRPr="00FF1746" w:rsidTr="00FF1746">
        <w:trPr>
          <w:trHeight w:val="5295"/>
        </w:trPr>
        <w:tc>
          <w:tcPr>
            <w:tcW w:w="3340" w:type="dxa"/>
            <w:tcBorders>
              <w:top w:val="single" w:sz="8" w:space="0" w:color="auto"/>
              <w:left w:val="single" w:sz="8" w:space="0" w:color="auto"/>
              <w:bottom w:val="single" w:sz="8"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Propiciar las condiciones para que las vacantes de la I.T.T.B.,  se provean de manera oportuna y adecuada, trabajando de forma articulada con la Comisión Nacional del Servicio Civil</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Plan Anual de Vacantes</w:t>
            </w:r>
          </w:p>
        </w:tc>
        <w:tc>
          <w:tcPr>
            <w:tcW w:w="3720" w:type="dxa"/>
            <w:tcBorders>
              <w:top w:val="single" w:sz="8" w:space="0" w:color="auto"/>
              <w:left w:val="nil"/>
              <w:bottom w:val="single" w:sz="8" w:space="0" w:color="auto"/>
              <w:right w:val="nil"/>
            </w:tcBorders>
            <w:shd w:val="clear" w:color="auto" w:fill="auto"/>
            <w:vAlign w:val="bottom"/>
            <w:hideMark/>
          </w:tcPr>
          <w:p w:rsidR="00FF1746" w:rsidRPr="00FF1746" w:rsidRDefault="00FF1746" w:rsidP="00FF174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 xml:space="preserve">.  Aplicar los Lineamientos para la elaboración del Plan de Vacantes del Departamento Administrativo de la Función Pública.  </w:t>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t xml:space="preserve">. Adoptar el formato Plan Anual de Vacantes del DAFP </w:t>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t>. Reporte de información sobre el número y distribución de cargos de carrera administrativa vacantes de manera definitiva:</w:t>
            </w:r>
            <w:r w:rsidRPr="00FF1746">
              <w:rPr>
                <w:rFonts w:ascii="Calibri" w:eastAsia="Times New Roman" w:hAnsi="Calibri" w:cs="Calibri"/>
                <w:color w:val="000000"/>
                <w:lang w:eastAsia="es-CO"/>
              </w:rPr>
              <w:br/>
              <w:t>Reporte de vacantes en provisionalidad</w:t>
            </w:r>
            <w:r w:rsidRPr="00FF1746">
              <w:rPr>
                <w:rFonts w:ascii="Calibri" w:eastAsia="Times New Roman" w:hAnsi="Calibri" w:cs="Calibri"/>
                <w:color w:val="000000"/>
                <w:lang w:eastAsia="es-CO"/>
              </w:rPr>
              <w:br/>
              <w:t>Reporte de va</w:t>
            </w:r>
            <w:r w:rsidR="003157CA">
              <w:rPr>
                <w:rFonts w:ascii="Calibri" w:eastAsia="Times New Roman" w:hAnsi="Calibri" w:cs="Calibri"/>
                <w:color w:val="000000"/>
                <w:lang w:eastAsia="es-CO"/>
              </w:rPr>
              <w:t>cantes en encargo</w:t>
            </w:r>
            <w:r w:rsidR="003157CA">
              <w:rPr>
                <w:rFonts w:ascii="Calibri" w:eastAsia="Times New Roman" w:hAnsi="Calibri" w:cs="Calibri"/>
                <w:color w:val="000000"/>
                <w:lang w:eastAsia="es-CO"/>
              </w:rPr>
              <w:br/>
              <w:t>Reporte de va</w:t>
            </w:r>
            <w:r w:rsidRPr="00FF1746">
              <w:rPr>
                <w:rFonts w:ascii="Calibri" w:eastAsia="Times New Roman" w:hAnsi="Calibri" w:cs="Calibri"/>
                <w:color w:val="000000"/>
                <w:lang w:eastAsia="es-CO"/>
              </w:rPr>
              <w:t>cantes por proveer</w:t>
            </w:r>
          </w:p>
        </w:tc>
        <w:tc>
          <w:tcPr>
            <w:tcW w:w="3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Manual de Funciones y competencias laborales</w:t>
            </w:r>
            <w:r w:rsidRPr="00FF1746">
              <w:rPr>
                <w:rFonts w:ascii="Calibri" w:eastAsia="Times New Roman" w:hAnsi="Calibri" w:cs="Calibri"/>
                <w:color w:val="000000"/>
                <w:lang w:eastAsia="es-CO"/>
              </w:rPr>
              <w:br/>
              <w:t>Ley 909 de 2004</w:t>
            </w:r>
          </w:p>
          <w:p w:rsidR="004E635A" w:rsidRPr="00FF1746" w:rsidRDefault="004E635A" w:rsidP="00FF1746">
            <w:pPr>
              <w:spacing w:after="0" w:line="240" w:lineRule="auto"/>
              <w:ind w:left="0"/>
              <w:jc w:val="center"/>
              <w:rPr>
                <w:rFonts w:ascii="Calibri" w:eastAsia="Times New Roman" w:hAnsi="Calibri" w:cs="Calibri"/>
                <w:color w:val="000000"/>
                <w:lang w:eastAsia="es-CO"/>
              </w:rPr>
            </w:pPr>
            <w:r>
              <w:rPr>
                <w:rFonts w:ascii="Calibri" w:eastAsia="Times New Roman" w:hAnsi="Calibri" w:cs="Calibri"/>
                <w:color w:val="000000"/>
                <w:lang w:eastAsia="es-CO"/>
              </w:rPr>
              <w:t>Manual de Funciones 862 de 2017</w:t>
            </w:r>
          </w:p>
        </w:tc>
      </w:tr>
      <w:tr w:rsidR="00FF1746" w:rsidRPr="00FF1746" w:rsidTr="00FF1746">
        <w:trPr>
          <w:trHeight w:val="3960"/>
        </w:trPr>
        <w:tc>
          <w:tcPr>
            <w:tcW w:w="3340" w:type="dxa"/>
            <w:tcBorders>
              <w:top w:val="nil"/>
              <w:left w:val="single" w:sz="8" w:space="0" w:color="auto"/>
              <w:bottom w:val="single" w:sz="4" w:space="0" w:color="auto"/>
              <w:right w:val="nil"/>
            </w:tcBorders>
            <w:shd w:val="clear" w:color="auto" w:fill="auto"/>
            <w:vAlign w:val="center"/>
            <w:hideMark/>
          </w:tcPr>
          <w:p w:rsidR="00FF1746" w:rsidRPr="00FF1746" w:rsidRDefault="00FF1746" w:rsidP="003F342E">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lastRenderedPageBreak/>
              <w:t xml:space="preserve">Desarrollar e implementar planes para </w:t>
            </w:r>
            <w:r w:rsidRPr="00FF1746">
              <w:rPr>
                <w:rFonts w:ascii="Calibri" w:eastAsia="Times New Roman" w:hAnsi="Calibri" w:cs="Calibri"/>
                <w:color w:val="000000"/>
                <w:lang w:eastAsia="es-CO"/>
              </w:rPr>
              <w:br/>
              <w:t>alcanzar objetivos y metas de la Entidad,  destrezas, habilidades, valores y competencias fundamentales del talento humano; con miras a propiciar su eficacia personal, grupal y organizacional de manera que se posib</w:t>
            </w:r>
            <w:r w:rsidR="003F342E">
              <w:rPr>
                <w:rFonts w:ascii="Calibri" w:eastAsia="Times New Roman" w:hAnsi="Calibri" w:cs="Calibri"/>
                <w:color w:val="000000"/>
                <w:lang w:eastAsia="es-CO"/>
              </w:rPr>
              <w:t>il</w:t>
            </w:r>
            <w:r w:rsidRPr="00FF1746">
              <w:rPr>
                <w:rFonts w:ascii="Calibri" w:eastAsia="Times New Roman" w:hAnsi="Calibri" w:cs="Calibri"/>
                <w:color w:val="000000"/>
                <w:lang w:eastAsia="es-CO"/>
              </w:rPr>
              <w:t>ite el desarrollo profesional de los emp</w:t>
            </w:r>
            <w:r w:rsidR="003F342E">
              <w:rPr>
                <w:rFonts w:ascii="Calibri" w:eastAsia="Times New Roman" w:hAnsi="Calibri" w:cs="Calibri"/>
                <w:color w:val="000000"/>
                <w:lang w:eastAsia="es-CO"/>
              </w:rPr>
              <w:t>le</w:t>
            </w:r>
            <w:r w:rsidRPr="00FF1746">
              <w:rPr>
                <w:rFonts w:ascii="Calibri" w:eastAsia="Times New Roman" w:hAnsi="Calibri" w:cs="Calibri"/>
                <w:color w:val="000000"/>
                <w:lang w:eastAsia="es-CO"/>
              </w:rPr>
              <w:t>ados y el mejoramiento en la prestación de los servicios de conformidad con la Ley 909 de 2004</w:t>
            </w:r>
          </w:p>
        </w:tc>
        <w:tc>
          <w:tcPr>
            <w:tcW w:w="2480" w:type="dxa"/>
            <w:tcBorders>
              <w:top w:val="nil"/>
              <w:left w:val="single" w:sz="8" w:space="0" w:color="auto"/>
              <w:bottom w:val="single" w:sz="4" w:space="0" w:color="auto"/>
              <w:right w:val="single" w:sz="8" w:space="0" w:color="auto"/>
            </w:tcBorders>
            <w:shd w:val="clear" w:color="auto" w:fill="auto"/>
            <w:vAlign w:val="center"/>
            <w:hideMark/>
          </w:tcPr>
          <w:p w:rsidR="00FF1746" w:rsidRPr="00956BE7" w:rsidRDefault="00FF1746" w:rsidP="00FF1746">
            <w:pPr>
              <w:spacing w:after="240" w:line="240" w:lineRule="auto"/>
              <w:ind w:left="0"/>
              <w:jc w:val="center"/>
              <w:rPr>
                <w:rFonts w:ascii="Calibri" w:eastAsia="Times New Roman" w:hAnsi="Calibri" w:cs="Calibri"/>
                <w:i/>
                <w:color w:val="000000"/>
                <w:lang w:eastAsia="es-CO"/>
              </w:rPr>
            </w:pPr>
            <w:r w:rsidRPr="00956BE7">
              <w:rPr>
                <w:rFonts w:ascii="Calibri" w:eastAsia="Times New Roman" w:hAnsi="Calibri" w:cs="Calibri"/>
                <w:i/>
                <w:color w:val="000000"/>
                <w:lang w:eastAsia="es-CO"/>
              </w:rPr>
              <w:t>Plan Institucional de Capacitación</w:t>
            </w:r>
          </w:p>
        </w:tc>
        <w:tc>
          <w:tcPr>
            <w:tcW w:w="3720" w:type="dxa"/>
            <w:tcBorders>
              <w:top w:val="nil"/>
              <w:left w:val="nil"/>
              <w:bottom w:val="single" w:sz="4" w:space="0" w:color="auto"/>
              <w:right w:val="nil"/>
            </w:tcBorders>
            <w:shd w:val="clear" w:color="auto" w:fill="auto"/>
            <w:vAlign w:val="center"/>
            <w:hideMark/>
          </w:tcPr>
          <w:p w:rsidR="00FF1746" w:rsidRPr="00FF1746" w:rsidRDefault="00FF1746" w:rsidP="00FF174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Se realiza por medio de :</w:t>
            </w:r>
            <w:r w:rsidRPr="00FF1746">
              <w:rPr>
                <w:rFonts w:ascii="Calibri" w:eastAsia="Times New Roman" w:hAnsi="Calibri" w:cs="Calibri"/>
                <w:color w:val="000000"/>
                <w:lang w:eastAsia="es-CO"/>
              </w:rPr>
              <w:br/>
              <w:t>Detección de necesidad de capacitación</w:t>
            </w:r>
            <w:r w:rsidRPr="00FF1746">
              <w:rPr>
                <w:rFonts w:ascii="Calibri" w:eastAsia="Times New Roman" w:hAnsi="Calibri" w:cs="Calibri"/>
                <w:color w:val="000000"/>
                <w:lang w:eastAsia="es-CO"/>
              </w:rPr>
              <w:br/>
              <w:t>Inducción y Reinducción</w:t>
            </w:r>
            <w:r w:rsidRPr="00FF1746">
              <w:rPr>
                <w:rFonts w:ascii="Calibri" w:eastAsia="Times New Roman" w:hAnsi="Calibri" w:cs="Calibri"/>
                <w:color w:val="000000"/>
                <w:lang w:eastAsia="es-CO"/>
              </w:rPr>
              <w:br/>
              <w:t>Sensibilizaciones</w:t>
            </w:r>
            <w:r w:rsidRPr="00FF1746">
              <w:rPr>
                <w:rFonts w:ascii="Calibri" w:eastAsia="Times New Roman" w:hAnsi="Calibri" w:cs="Calibri"/>
                <w:color w:val="000000"/>
                <w:lang w:eastAsia="es-CO"/>
              </w:rPr>
              <w:br/>
              <w:t>Cronograma de Capacitaciones</w:t>
            </w:r>
            <w:r w:rsidRPr="00FF1746">
              <w:rPr>
                <w:rFonts w:ascii="Calibri" w:eastAsia="Times New Roman" w:hAnsi="Calibri" w:cs="Calibri"/>
                <w:color w:val="000000"/>
                <w:lang w:eastAsia="es-CO"/>
              </w:rPr>
              <w:br/>
              <w:t>Publicación del Programa</w:t>
            </w:r>
          </w:p>
        </w:tc>
        <w:tc>
          <w:tcPr>
            <w:tcW w:w="3340" w:type="dxa"/>
            <w:tcBorders>
              <w:top w:val="nil"/>
              <w:left w:val="single" w:sz="8" w:space="0" w:color="auto"/>
              <w:bottom w:val="single" w:sz="4"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Manual de Funciones y competencias laborales</w:t>
            </w:r>
            <w:r w:rsidRPr="00FF1746">
              <w:rPr>
                <w:rFonts w:ascii="Calibri" w:eastAsia="Times New Roman" w:hAnsi="Calibri" w:cs="Calibri"/>
                <w:color w:val="000000"/>
                <w:lang w:eastAsia="es-CO"/>
              </w:rPr>
              <w:br/>
              <w:t>Lineamientos definidos por el Dafp</w:t>
            </w:r>
          </w:p>
        </w:tc>
      </w:tr>
      <w:tr w:rsidR="00FF1746" w:rsidRPr="00FF1746" w:rsidTr="00FF1746">
        <w:trPr>
          <w:trHeight w:val="2730"/>
        </w:trPr>
        <w:tc>
          <w:tcPr>
            <w:tcW w:w="3340" w:type="dxa"/>
            <w:tcBorders>
              <w:top w:val="nil"/>
              <w:left w:val="single" w:sz="8" w:space="0" w:color="auto"/>
              <w:bottom w:val="single" w:sz="4"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Establecer las relaciones entre la Organización y sus servidores, en torno a las políticas y prácticas de personal (Clima laboral, Relaciones Laborales e Incentivos)</w:t>
            </w:r>
          </w:p>
        </w:tc>
        <w:tc>
          <w:tcPr>
            <w:tcW w:w="2480" w:type="dxa"/>
            <w:tcBorders>
              <w:top w:val="nil"/>
              <w:left w:val="single" w:sz="8" w:space="0" w:color="auto"/>
              <w:bottom w:val="single" w:sz="4" w:space="0" w:color="auto"/>
              <w:right w:val="single" w:sz="8" w:space="0" w:color="auto"/>
            </w:tcBorders>
            <w:shd w:val="clear" w:color="auto" w:fill="auto"/>
            <w:vAlign w:val="center"/>
            <w:hideMark/>
          </w:tcPr>
          <w:p w:rsidR="00FF1746" w:rsidRPr="00956BE7" w:rsidRDefault="00FF1746" w:rsidP="00FF1746">
            <w:pPr>
              <w:spacing w:after="0" w:line="240" w:lineRule="auto"/>
              <w:ind w:left="0"/>
              <w:jc w:val="center"/>
              <w:rPr>
                <w:rFonts w:ascii="Calibri" w:eastAsia="Times New Roman" w:hAnsi="Calibri" w:cs="Calibri"/>
                <w:color w:val="000000"/>
                <w:lang w:eastAsia="es-CO"/>
              </w:rPr>
            </w:pPr>
            <w:r w:rsidRPr="00956BE7">
              <w:rPr>
                <w:rFonts w:ascii="Calibri" w:eastAsia="Times New Roman" w:hAnsi="Calibri" w:cs="Calibri"/>
                <w:color w:val="000000"/>
                <w:lang w:eastAsia="es-CO"/>
              </w:rPr>
              <w:t>Programa de Bienestar e Incentivos</w:t>
            </w:r>
          </w:p>
        </w:tc>
        <w:tc>
          <w:tcPr>
            <w:tcW w:w="3720" w:type="dxa"/>
            <w:tcBorders>
              <w:top w:val="nil"/>
              <w:left w:val="nil"/>
              <w:bottom w:val="single" w:sz="4" w:space="0" w:color="auto"/>
              <w:right w:val="nil"/>
            </w:tcBorders>
            <w:shd w:val="clear" w:color="auto" w:fill="auto"/>
            <w:vAlign w:val="center"/>
            <w:hideMark/>
          </w:tcPr>
          <w:p w:rsidR="00FF1746" w:rsidRPr="00FF1746" w:rsidRDefault="00FF1746" w:rsidP="00FF174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Se realiza por medio de :</w:t>
            </w:r>
            <w:r w:rsidRPr="00FF1746">
              <w:rPr>
                <w:rFonts w:ascii="Calibri" w:eastAsia="Times New Roman" w:hAnsi="Calibri" w:cs="Calibri"/>
                <w:color w:val="000000"/>
                <w:lang w:eastAsia="es-CO"/>
              </w:rPr>
              <w:br/>
              <w:t xml:space="preserve">Detección de necesidades </w:t>
            </w:r>
            <w:r w:rsidRPr="00FF1746">
              <w:rPr>
                <w:rFonts w:ascii="Calibri" w:eastAsia="Times New Roman" w:hAnsi="Calibri" w:cs="Calibri"/>
                <w:color w:val="000000"/>
                <w:lang w:eastAsia="es-CO"/>
              </w:rPr>
              <w:br/>
              <w:t>Cronograma de actividades en clima laboral, incentivos)</w:t>
            </w:r>
            <w:r w:rsidRPr="00FF1746">
              <w:rPr>
                <w:rFonts w:ascii="Calibri" w:eastAsia="Times New Roman" w:hAnsi="Calibri" w:cs="Calibri"/>
                <w:color w:val="000000"/>
                <w:lang w:eastAsia="es-CO"/>
              </w:rPr>
              <w:br/>
              <w:t xml:space="preserve">Caja de Compensación </w:t>
            </w:r>
            <w:r w:rsidRPr="00FF1746">
              <w:rPr>
                <w:rFonts w:ascii="Calibri" w:eastAsia="Times New Roman" w:hAnsi="Calibri" w:cs="Calibri"/>
                <w:color w:val="000000"/>
                <w:lang w:eastAsia="es-CO"/>
              </w:rPr>
              <w:br/>
              <w:t>ARL</w:t>
            </w:r>
            <w:r w:rsidRPr="00FF1746">
              <w:rPr>
                <w:rFonts w:ascii="Calibri" w:eastAsia="Times New Roman" w:hAnsi="Calibri" w:cs="Calibri"/>
                <w:color w:val="000000"/>
                <w:lang w:eastAsia="es-CO"/>
              </w:rPr>
              <w:br/>
              <w:t>Sensibilización</w:t>
            </w:r>
            <w:r w:rsidRPr="00FF1746">
              <w:rPr>
                <w:rFonts w:ascii="Calibri" w:eastAsia="Times New Roman" w:hAnsi="Calibri" w:cs="Calibri"/>
                <w:color w:val="000000"/>
                <w:lang w:eastAsia="es-CO"/>
              </w:rPr>
              <w:br/>
              <w:t>Publicación del Programa</w:t>
            </w:r>
          </w:p>
        </w:tc>
        <w:tc>
          <w:tcPr>
            <w:tcW w:w="3340" w:type="dxa"/>
            <w:tcBorders>
              <w:top w:val="nil"/>
              <w:left w:val="single" w:sz="8" w:space="0" w:color="auto"/>
              <w:bottom w:val="single" w:sz="4"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Programa de Bienestar social e Incentivos</w:t>
            </w:r>
          </w:p>
        </w:tc>
      </w:tr>
      <w:tr w:rsidR="00FF1746" w:rsidRPr="00FF1746" w:rsidTr="00FF1746">
        <w:trPr>
          <w:trHeight w:val="4845"/>
        </w:trPr>
        <w:tc>
          <w:tcPr>
            <w:tcW w:w="3340" w:type="dxa"/>
            <w:tcBorders>
              <w:top w:val="nil"/>
              <w:left w:val="single" w:sz="8" w:space="0" w:color="auto"/>
              <w:bottom w:val="single" w:sz="4"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lastRenderedPageBreak/>
              <w:t xml:space="preserve">Implementar un mecanismo que busque </w:t>
            </w:r>
            <w:r w:rsidRPr="00FF1746">
              <w:rPr>
                <w:rFonts w:ascii="Calibri" w:eastAsia="Times New Roman" w:hAnsi="Calibri" w:cs="Calibri"/>
                <w:color w:val="000000"/>
                <w:lang w:eastAsia="es-CO"/>
              </w:rPr>
              <w:br/>
              <w:t>salvaguardar los documentos y sus archivos,</w:t>
            </w:r>
            <w:r w:rsidRPr="00FF1746">
              <w:rPr>
                <w:rFonts w:ascii="Calibri" w:eastAsia="Times New Roman" w:hAnsi="Calibri" w:cs="Calibri"/>
                <w:color w:val="000000"/>
                <w:lang w:eastAsia="es-CO"/>
              </w:rPr>
              <w:br/>
              <w:t>velando por la integridad, autenticidad, veracidad</w:t>
            </w:r>
            <w:r w:rsidRPr="00FF1746">
              <w:rPr>
                <w:rFonts w:ascii="Calibri" w:eastAsia="Times New Roman" w:hAnsi="Calibri" w:cs="Calibri"/>
                <w:color w:val="000000"/>
                <w:lang w:eastAsia="es-CO"/>
              </w:rPr>
              <w:br/>
              <w:t>y fidelidad de los mismos</w:t>
            </w:r>
          </w:p>
        </w:tc>
        <w:tc>
          <w:tcPr>
            <w:tcW w:w="2480" w:type="dxa"/>
            <w:tcBorders>
              <w:top w:val="nil"/>
              <w:left w:val="single" w:sz="8" w:space="0" w:color="auto"/>
              <w:bottom w:val="single" w:sz="4" w:space="0" w:color="auto"/>
              <w:right w:val="single" w:sz="8" w:space="0" w:color="auto"/>
            </w:tcBorders>
            <w:shd w:val="clear" w:color="auto" w:fill="auto"/>
            <w:vAlign w:val="center"/>
            <w:hideMark/>
          </w:tcPr>
          <w:p w:rsidR="00FF1746" w:rsidRPr="00956BE7" w:rsidRDefault="00FF1746" w:rsidP="00FF1746">
            <w:pPr>
              <w:spacing w:after="0" w:line="240" w:lineRule="auto"/>
              <w:ind w:left="0"/>
              <w:jc w:val="center"/>
              <w:rPr>
                <w:rFonts w:ascii="Calibri" w:eastAsia="Times New Roman" w:hAnsi="Calibri" w:cs="Calibri"/>
                <w:color w:val="000000"/>
                <w:lang w:eastAsia="es-CO"/>
              </w:rPr>
            </w:pPr>
            <w:r w:rsidRPr="00956BE7">
              <w:rPr>
                <w:rFonts w:ascii="Calibri" w:eastAsia="Times New Roman" w:hAnsi="Calibri" w:cs="Calibri"/>
                <w:color w:val="000000"/>
                <w:lang w:eastAsia="es-CO"/>
              </w:rPr>
              <w:t>Programa de Gestión Documental</w:t>
            </w:r>
          </w:p>
        </w:tc>
        <w:tc>
          <w:tcPr>
            <w:tcW w:w="3720" w:type="dxa"/>
            <w:tcBorders>
              <w:top w:val="nil"/>
              <w:left w:val="nil"/>
              <w:bottom w:val="single" w:sz="4" w:space="0" w:color="auto"/>
              <w:right w:val="nil"/>
            </w:tcBorders>
            <w:shd w:val="clear" w:color="auto" w:fill="auto"/>
            <w:vAlign w:val="bottom"/>
            <w:hideMark/>
          </w:tcPr>
          <w:p w:rsidR="00FF1746" w:rsidRPr="00FF1746" w:rsidRDefault="00FF1746" w:rsidP="00FF174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Elaboración y Aprobación de herramientas arch</w:t>
            </w:r>
            <w:r w:rsidR="000F7DE4">
              <w:rPr>
                <w:rFonts w:ascii="Calibri" w:eastAsia="Times New Roman" w:hAnsi="Calibri" w:cs="Calibri"/>
                <w:color w:val="000000"/>
                <w:lang w:eastAsia="es-CO"/>
              </w:rPr>
              <w:t>i</w:t>
            </w:r>
            <w:r w:rsidRPr="00FF1746">
              <w:rPr>
                <w:rFonts w:ascii="Calibri" w:eastAsia="Times New Roman" w:hAnsi="Calibri" w:cs="Calibri"/>
                <w:color w:val="000000"/>
                <w:lang w:eastAsia="es-CO"/>
              </w:rPr>
              <w:t>vísticas,  para organización, clasificación, consulta y disposición final de documentos, tales como;</w:t>
            </w:r>
            <w:r w:rsidRPr="00FF1746">
              <w:rPr>
                <w:rFonts w:ascii="Calibri" w:eastAsia="Times New Roman" w:hAnsi="Calibri" w:cs="Calibri"/>
                <w:color w:val="000000"/>
                <w:lang w:eastAsia="es-CO"/>
              </w:rPr>
              <w:br/>
              <w:t>Cuadros de Clasificación Documental (CCD), Inventarios Documentales,</w:t>
            </w:r>
            <w:r w:rsidRPr="00FF1746">
              <w:rPr>
                <w:rFonts w:ascii="Calibri" w:eastAsia="Times New Roman" w:hAnsi="Calibri" w:cs="Calibri"/>
                <w:color w:val="000000"/>
                <w:lang w:eastAsia="es-CO"/>
              </w:rPr>
              <w:br/>
              <w:t>Tablas de Retención Documental (TRD), Tablas de Valoración Documental (TVD)y</w:t>
            </w:r>
            <w:r w:rsidRPr="00FF1746">
              <w:rPr>
                <w:rFonts w:ascii="Calibri" w:eastAsia="Times New Roman" w:hAnsi="Calibri" w:cs="Calibri"/>
                <w:color w:val="000000"/>
                <w:lang w:eastAsia="es-CO"/>
              </w:rPr>
              <w:br/>
              <w:t>Reglamento Interno de Archivo y Correspondencia.</w:t>
            </w:r>
            <w:r w:rsidRPr="00FF1746">
              <w:rPr>
                <w:rFonts w:ascii="Calibri" w:eastAsia="Times New Roman" w:hAnsi="Calibri" w:cs="Calibri"/>
                <w:color w:val="000000"/>
                <w:lang w:eastAsia="es-CO"/>
              </w:rPr>
              <w:br/>
              <w:t>Actualización de tecnologías tales como la Radicación de Documentos, la Digitalización de Documentos, en aplicación de las respectivas Tablas de retención documental</w:t>
            </w:r>
          </w:p>
        </w:tc>
        <w:tc>
          <w:tcPr>
            <w:tcW w:w="3340" w:type="dxa"/>
            <w:tcBorders>
              <w:top w:val="nil"/>
              <w:left w:val="single" w:sz="8" w:space="0" w:color="auto"/>
              <w:bottom w:val="single" w:sz="4"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Normatividad</w:t>
            </w:r>
            <w:r w:rsidRPr="00FF1746">
              <w:rPr>
                <w:rFonts w:ascii="Calibri" w:eastAsia="Times New Roman" w:hAnsi="Calibri" w:cs="Calibri"/>
                <w:color w:val="000000"/>
                <w:lang w:eastAsia="es-CO"/>
              </w:rPr>
              <w:br/>
              <w:t xml:space="preserve">TRD </w:t>
            </w:r>
          </w:p>
        </w:tc>
      </w:tr>
      <w:tr w:rsidR="00FF1746" w:rsidRPr="00FF1746" w:rsidTr="00FF1746">
        <w:trPr>
          <w:trHeight w:val="3285"/>
        </w:trPr>
        <w:tc>
          <w:tcPr>
            <w:tcW w:w="3340" w:type="dxa"/>
            <w:tcBorders>
              <w:top w:val="nil"/>
              <w:left w:val="single" w:sz="8" w:space="0" w:color="auto"/>
              <w:bottom w:val="nil"/>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 xml:space="preserve">Planifica, estimula y </w:t>
            </w:r>
            <w:r w:rsidR="00F753B7" w:rsidRPr="00FF1746">
              <w:rPr>
                <w:rFonts w:ascii="Calibri" w:eastAsia="Times New Roman" w:hAnsi="Calibri" w:cs="Calibri"/>
                <w:color w:val="000000"/>
                <w:lang w:eastAsia="es-CO"/>
              </w:rPr>
              <w:t>evalúa</w:t>
            </w:r>
            <w:r w:rsidRPr="00FF1746">
              <w:rPr>
                <w:rFonts w:ascii="Calibri" w:eastAsia="Times New Roman" w:hAnsi="Calibri" w:cs="Calibri"/>
                <w:color w:val="000000"/>
                <w:lang w:eastAsia="es-CO"/>
              </w:rPr>
              <w:t xml:space="preserve"> la contribución de los servidores en el cumplimento de las metas y objetivos institucionales</w:t>
            </w:r>
          </w:p>
        </w:tc>
        <w:tc>
          <w:tcPr>
            <w:tcW w:w="2480" w:type="dxa"/>
            <w:tcBorders>
              <w:top w:val="nil"/>
              <w:left w:val="single" w:sz="8" w:space="0" w:color="auto"/>
              <w:bottom w:val="nil"/>
              <w:right w:val="single" w:sz="8" w:space="0" w:color="auto"/>
            </w:tcBorders>
            <w:shd w:val="clear" w:color="auto" w:fill="auto"/>
            <w:vAlign w:val="center"/>
            <w:hideMark/>
          </w:tcPr>
          <w:p w:rsidR="00FF1746" w:rsidRPr="00956BE7" w:rsidRDefault="00FF1746" w:rsidP="00FF1746">
            <w:pPr>
              <w:spacing w:after="0" w:line="240" w:lineRule="auto"/>
              <w:ind w:left="0"/>
              <w:jc w:val="center"/>
              <w:rPr>
                <w:rFonts w:ascii="Calibri" w:eastAsia="Times New Roman" w:hAnsi="Calibri" w:cs="Calibri"/>
                <w:color w:val="000000"/>
                <w:lang w:eastAsia="es-CO"/>
              </w:rPr>
            </w:pPr>
            <w:r w:rsidRPr="00956BE7">
              <w:rPr>
                <w:rFonts w:ascii="Calibri" w:eastAsia="Times New Roman" w:hAnsi="Calibri" w:cs="Calibri"/>
                <w:color w:val="000000"/>
                <w:lang w:eastAsia="es-CO"/>
              </w:rPr>
              <w:t>Evaluación del Desempeño</w:t>
            </w:r>
          </w:p>
        </w:tc>
        <w:tc>
          <w:tcPr>
            <w:tcW w:w="3720" w:type="dxa"/>
            <w:tcBorders>
              <w:top w:val="nil"/>
              <w:left w:val="nil"/>
              <w:bottom w:val="nil"/>
              <w:right w:val="nil"/>
            </w:tcBorders>
            <w:shd w:val="clear" w:color="auto" w:fill="auto"/>
            <w:vAlign w:val="center"/>
            <w:hideMark/>
          </w:tcPr>
          <w:p w:rsidR="00057776" w:rsidRDefault="00FF1746" w:rsidP="0005777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Se desarrollara así:</w:t>
            </w:r>
          </w:p>
          <w:p w:rsidR="00FF1746" w:rsidRPr="00FF1746" w:rsidRDefault="00FF1746" w:rsidP="00057776">
            <w:pPr>
              <w:spacing w:after="0" w:line="240" w:lineRule="auto"/>
              <w:ind w:left="0"/>
              <w:rPr>
                <w:rFonts w:ascii="Calibri" w:eastAsia="Times New Roman" w:hAnsi="Calibri" w:cs="Calibri"/>
                <w:color w:val="000000"/>
                <w:lang w:eastAsia="es-CO"/>
              </w:rPr>
            </w:pPr>
            <w:r w:rsidRPr="00FF1746">
              <w:rPr>
                <w:rFonts w:ascii="Calibri" w:eastAsia="Times New Roman" w:hAnsi="Calibri" w:cs="Calibri"/>
                <w:color w:val="000000"/>
                <w:lang w:eastAsia="es-CO"/>
              </w:rPr>
              <w:t>. Revisión y actualización del Procedimiento para la evaluación del desemp</w:t>
            </w:r>
            <w:r w:rsidR="00057776">
              <w:rPr>
                <w:rFonts w:ascii="Calibri" w:eastAsia="Times New Roman" w:hAnsi="Calibri" w:cs="Calibri"/>
                <w:color w:val="000000"/>
                <w:lang w:eastAsia="es-CO"/>
              </w:rPr>
              <w:t>eño y calificación de servicios,</w:t>
            </w:r>
            <w:r w:rsidRPr="00FF1746">
              <w:rPr>
                <w:rFonts w:ascii="Calibri" w:eastAsia="Times New Roman" w:hAnsi="Calibri" w:cs="Calibri"/>
                <w:color w:val="000000"/>
                <w:lang w:eastAsia="es-CO"/>
              </w:rPr>
              <w:t xml:space="preserve"> Sistema tipo de la evaluación de desempeño del departamento y</w:t>
            </w:r>
            <w:r w:rsidRPr="00FF1746">
              <w:rPr>
                <w:rFonts w:ascii="Calibri" w:eastAsia="Times New Roman" w:hAnsi="Calibri" w:cs="Calibri"/>
                <w:color w:val="000000"/>
                <w:lang w:eastAsia="es-CO"/>
              </w:rPr>
              <w:br/>
              <w:t>. Se concerta y evalúa entre el evaluador y el evaluado</w:t>
            </w:r>
            <w:r w:rsidRPr="00FF1746">
              <w:rPr>
                <w:rFonts w:ascii="Calibri" w:eastAsia="Times New Roman" w:hAnsi="Calibri" w:cs="Calibri"/>
                <w:color w:val="000000"/>
                <w:lang w:eastAsia="es-CO"/>
              </w:rPr>
              <w:br/>
              <w:t>. Formato establecido en el Sistema de Gestión de la Entidad</w:t>
            </w:r>
          </w:p>
        </w:tc>
        <w:tc>
          <w:tcPr>
            <w:tcW w:w="3340" w:type="dxa"/>
            <w:tcBorders>
              <w:top w:val="nil"/>
              <w:left w:val="single" w:sz="8" w:space="0" w:color="auto"/>
              <w:bottom w:val="nil"/>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 Adopción del Sistema Tipo Evaluación del Desempeño</w:t>
            </w:r>
            <w:r w:rsidRPr="00FF1746">
              <w:rPr>
                <w:rFonts w:ascii="Calibri" w:eastAsia="Times New Roman" w:hAnsi="Calibri" w:cs="Calibri"/>
                <w:color w:val="000000"/>
                <w:lang w:eastAsia="es-CO"/>
              </w:rPr>
              <w:br/>
              <w:t>. Procedimiento para la Evaluación del desempeño y Mejoramiento de las competencias del personal.</w:t>
            </w:r>
            <w:r w:rsidRPr="00FF1746">
              <w:rPr>
                <w:rFonts w:ascii="Calibri" w:eastAsia="Times New Roman" w:hAnsi="Calibri" w:cs="Calibri"/>
                <w:color w:val="000000"/>
                <w:lang w:eastAsia="es-CO"/>
              </w:rPr>
              <w:br/>
              <w:t>. Guía para la evaluación del desempeño</w:t>
            </w:r>
            <w:r w:rsidRPr="00FF1746">
              <w:rPr>
                <w:rFonts w:ascii="Calibri" w:eastAsia="Times New Roman" w:hAnsi="Calibri" w:cs="Calibri"/>
                <w:color w:val="000000"/>
                <w:lang w:eastAsia="es-CO"/>
              </w:rPr>
              <w:br/>
              <w:t>. Formatos establecidos para el desarrollo de la evaluación del desempeño</w:t>
            </w:r>
            <w:r w:rsidRPr="00FF1746">
              <w:rPr>
                <w:rFonts w:ascii="Calibri" w:eastAsia="Times New Roman" w:hAnsi="Calibri" w:cs="Calibri"/>
                <w:color w:val="000000"/>
                <w:lang w:eastAsia="es-CO"/>
              </w:rPr>
              <w:br/>
              <w:t>. Formato para evaluar las competencias del personal</w:t>
            </w:r>
          </w:p>
        </w:tc>
      </w:tr>
      <w:tr w:rsidR="00FF1746" w:rsidRPr="00FF1746" w:rsidTr="00FF1746">
        <w:trPr>
          <w:trHeight w:val="4680"/>
        </w:trPr>
        <w:tc>
          <w:tcPr>
            <w:tcW w:w="3340" w:type="dxa"/>
            <w:tcBorders>
              <w:top w:val="single" w:sz="8" w:space="0" w:color="auto"/>
              <w:left w:val="single" w:sz="8" w:space="0" w:color="auto"/>
              <w:bottom w:val="single" w:sz="8"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lastRenderedPageBreak/>
              <w:t xml:space="preserve">Dar continuidad a la Implementación del Sistema de información administrativa en los plazos y bajo los parámetros técnicos que requiera el DAFP </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FORTALECER EL SIGEP</w:t>
            </w:r>
          </w:p>
        </w:tc>
        <w:tc>
          <w:tcPr>
            <w:tcW w:w="3720" w:type="dxa"/>
            <w:tcBorders>
              <w:top w:val="single" w:sz="8" w:space="0" w:color="auto"/>
              <w:left w:val="nil"/>
              <w:bottom w:val="single" w:sz="8"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Direccionando a los funcionarios y contratistas de la I.T.T.B., en la actualización de sus hojas de vida y sus respectivas declaraciones de bienes y rentas en los periodos establecidos</w:t>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t>Mantener información actualizada sobre el número de empleos públicos, trabajadores oficiales y contratistas de prestación de servicios; las novedades de su ingreso y retiro</w:t>
            </w:r>
          </w:p>
        </w:tc>
        <w:tc>
          <w:tcPr>
            <w:tcW w:w="3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746" w:rsidRPr="00FF1746" w:rsidRDefault="00FF1746" w:rsidP="002F7E23">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La I.T.</w:t>
            </w:r>
            <w:bookmarkStart w:id="1" w:name="_GoBack"/>
            <w:bookmarkEnd w:id="1"/>
            <w:r w:rsidRPr="00FF1746">
              <w:rPr>
                <w:rFonts w:ascii="Calibri" w:eastAsia="Times New Roman" w:hAnsi="Calibri" w:cs="Calibri"/>
                <w:color w:val="000000"/>
                <w:lang w:eastAsia="es-CO"/>
              </w:rPr>
              <w:t>T.B. se encuentra vinculada al sistema de Información y Gestión del Emp</w:t>
            </w:r>
            <w:r w:rsidR="002F7E23">
              <w:rPr>
                <w:rFonts w:ascii="Calibri" w:eastAsia="Times New Roman" w:hAnsi="Calibri" w:cs="Calibri"/>
                <w:color w:val="000000"/>
                <w:lang w:eastAsia="es-CO"/>
              </w:rPr>
              <w:t>leo</w:t>
            </w:r>
            <w:r w:rsidRPr="00FF1746">
              <w:rPr>
                <w:rFonts w:ascii="Calibri" w:eastAsia="Times New Roman" w:hAnsi="Calibri" w:cs="Calibri"/>
                <w:color w:val="000000"/>
                <w:lang w:eastAsia="es-CO"/>
              </w:rPr>
              <w:t xml:space="preserve"> Público - SIGEP</w:t>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t>Los funcio</w:t>
            </w:r>
            <w:r w:rsidR="002F7E23">
              <w:rPr>
                <w:rFonts w:ascii="Calibri" w:eastAsia="Times New Roman" w:hAnsi="Calibri" w:cs="Calibri"/>
                <w:color w:val="000000"/>
                <w:lang w:eastAsia="es-CO"/>
              </w:rPr>
              <w:t>narios cuentan con su usuario (nú</w:t>
            </w:r>
            <w:r w:rsidRPr="00FF1746">
              <w:rPr>
                <w:rFonts w:ascii="Calibri" w:eastAsia="Times New Roman" w:hAnsi="Calibri" w:cs="Calibri"/>
                <w:color w:val="000000"/>
                <w:lang w:eastAsia="es-CO"/>
              </w:rPr>
              <w:t>mero de document</w:t>
            </w:r>
            <w:r w:rsidR="002F7E23">
              <w:rPr>
                <w:rFonts w:ascii="Calibri" w:eastAsia="Times New Roman" w:hAnsi="Calibri" w:cs="Calibri"/>
                <w:color w:val="000000"/>
                <w:lang w:eastAsia="es-CO"/>
              </w:rPr>
              <w:t>o</w:t>
            </w:r>
            <w:r w:rsidRPr="00FF1746">
              <w:rPr>
                <w:rFonts w:ascii="Calibri" w:eastAsia="Times New Roman" w:hAnsi="Calibri" w:cs="Calibri"/>
                <w:color w:val="000000"/>
                <w:lang w:eastAsia="es-CO"/>
              </w:rPr>
              <w:t>) y contraseña</w:t>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r>
            <w:r w:rsidRPr="00FF1746">
              <w:rPr>
                <w:rFonts w:ascii="Calibri" w:eastAsia="Times New Roman" w:hAnsi="Calibri" w:cs="Calibri"/>
                <w:color w:val="000000"/>
                <w:lang w:eastAsia="es-CO"/>
              </w:rPr>
              <w:br/>
              <w:t>Ley 909 de 2004, crea el Sistema General de Información Administrativa del Sector Público - SIGEP</w:t>
            </w:r>
          </w:p>
        </w:tc>
      </w:tr>
      <w:tr w:rsidR="00FF1746" w:rsidRPr="00FF1746" w:rsidTr="00FF1746">
        <w:trPr>
          <w:trHeight w:val="3240"/>
        </w:trPr>
        <w:tc>
          <w:tcPr>
            <w:tcW w:w="3340" w:type="dxa"/>
            <w:tcBorders>
              <w:top w:val="nil"/>
              <w:left w:val="single" w:sz="8" w:space="0" w:color="auto"/>
              <w:bottom w:val="single" w:sz="8"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Fortalecer la cultura de la prevención y manejo de los riesgos en el entorno laboral, a través del Sistema de Gestión de Seguridad y Salud en el Trabajo</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956BE7">
              <w:rPr>
                <w:rFonts w:ascii="Calibri" w:eastAsia="Times New Roman" w:hAnsi="Calibri" w:cs="Calibri"/>
                <w:color w:val="000000"/>
                <w:lang w:eastAsia="es-CO"/>
              </w:rPr>
              <w:t>SISTEMA DE GESTIÓN DE SEGURIDAD Y SALUD EN EL TRABAJO</w:t>
            </w:r>
          </w:p>
        </w:tc>
        <w:tc>
          <w:tcPr>
            <w:tcW w:w="3720" w:type="dxa"/>
            <w:tcBorders>
              <w:top w:val="nil"/>
              <w:left w:val="nil"/>
              <w:bottom w:val="single" w:sz="8" w:space="0" w:color="auto"/>
              <w:right w:val="nil"/>
            </w:tcBorders>
            <w:shd w:val="clear" w:color="auto" w:fill="auto"/>
            <w:vAlign w:val="center"/>
            <w:hideMark/>
          </w:tcPr>
          <w:p w:rsidR="00FF1746" w:rsidRPr="00FF1746" w:rsidRDefault="00FF1746" w:rsidP="00FF1746">
            <w:pPr>
              <w:spacing w:after="0" w:line="240" w:lineRule="auto"/>
              <w:ind w:left="0"/>
              <w:jc w:val="center"/>
              <w:rPr>
                <w:rFonts w:ascii="Calibri" w:eastAsia="Times New Roman" w:hAnsi="Calibri" w:cs="Calibri"/>
                <w:color w:val="000000"/>
                <w:lang w:eastAsia="es-CO"/>
              </w:rPr>
            </w:pPr>
            <w:r w:rsidRPr="00FF1746">
              <w:rPr>
                <w:rFonts w:ascii="Calibri" w:eastAsia="Times New Roman" w:hAnsi="Calibri" w:cs="Calibri"/>
                <w:color w:val="000000"/>
                <w:lang w:eastAsia="es-CO"/>
              </w:rPr>
              <w:t>Cumplimiento de los estándares mínimos del Sistema de Gestión de Seguridad y Salud en el Trabajo</w:t>
            </w:r>
            <w:r w:rsidRPr="00FF1746">
              <w:rPr>
                <w:rFonts w:ascii="Calibri" w:eastAsia="Times New Roman" w:hAnsi="Calibri" w:cs="Calibri"/>
                <w:color w:val="000000"/>
                <w:lang w:eastAsia="es-CO"/>
              </w:rPr>
              <w:br/>
              <w:t xml:space="preserve">Implementación de las fases de adecuación, transición y aplicación del </w:t>
            </w:r>
            <w:r w:rsidR="00956BE7" w:rsidRPr="00FF1746">
              <w:rPr>
                <w:rFonts w:ascii="Calibri" w:eastAsia="Times New Roman" w:hAnsi="Calibri" w:cs="Calibri"/>
                <w:color w:val="000000"/>
                <w:lang w:eastAsia="es-CO"/>
              </w:rPr>
              <w:t>Sistema</w:t>
            </w:r>
            <w:r w:rsidRPr="00FF1746">
              <w:rPr>
                <w:rFonts w:ascii="Calibri" w:eastAsia="Times New Roman" w:hAnsi="Calibri" w:cs="Calibri"/>
                <w:color w:val="000000"/>
                <w:lang w:eastAsia="es-CO"/>
              </w:rPr>
              <w:t xml:space="preserve"> de Gestión de Seguridad y Salud en el Trabajo con los </w:t>
            </w:r>
            <w:r w:rsidR="00956BE7" w:rsidRPr="00FF1746">
              <w:rPr>
                <w:rFonts w:ascii="Calibri" w:eastAsia="Times New Roman" w:hAnsi="Calibri" w:cs="Calibri"/>
                <w:color w:val="000000"/>
                <w:lang w:eastAsia="es-CO"/>
              </w:rPr>
              <w:t>Estándares</w:t>
            </w:r>
            <w:r w:rsidRPr="00FF1746">
              <w:rPr>
                <w:rFonts w:ascii="Calibri" w:eastAsia="Times New Roman" w:hAnsi="Calibri" w:cs="Calibri"/>
                <w:color w:val="000000"/>
                <w:lang w:eastAsia="es-CO"/>
              </w:rPr>
              <w:t xml:space="preserve"> </w:t>
            </w:r>
            <w:r w:rsidR="00956BE7" w:rsidRPr="00FF1746">
              <w:rPr>
                <w:rFonts w:ascii="Calibri" w:eastAsia="Times New Roman" w:hAnsi="Calibri" w:cs="Calibri"/>
                <w:color w:val="000000"/>
                <w:lang w:eastAsia="es-CO"/>
              </w:rPr>
              <w:t>Mínimos</w:t>
            </w:r>
            <w:r w:rsidRPr="00FF1746">
              <w:rPr>
                <w:rFonts w:ascii="Calibri" w:eastAsia="Times New Roman" w:hAnsi="Calibri" w:cs="Calibri"/>
                <w:color w:val="000000"/>
                <w:lang w:eastAsia="es-CO"/>
              </w:rPr>
              <w:t>, en los tiempos estipulados.</w:t>
            </w:r>
          </w:p>
        </w:tc>
        <w:tc>
          <w:tcPr>
            <w:tcW w:w="3340" w:type="dxa"/>
            <w:tcBorders>
              <w:top w:val="nil"/>
              <w:left w:val="single" w:sz="8" w:space="0" w:color="auto"/>
              <w:bottom w:val="single" w:sz="8" w:space="0" w:color="auto"/>
              <w:right w:val="single" w:sz="8" w:space="0" w:color="auto"/>
            </w:tcBorders>
            <w:shd w:val="clear" w:color="auto" w:fill="auto"/>
            <w:vAlign w:val="center"/>
            <w:hideMark/>
          </w:tcPr>
          <w:p w:rsidR="004E635A" w:rsidRPr="00FF1746" w:rsidRDefault="00493927" w:rsidP="00FF1746">
            <w:pPr>
              <w:spacing w:after="0" w:line="240" w:lineRule="auto"/>
              <w:ind w:left="0"/>
              <w:jc w:val="center"/>
              <w:rPr>
                <w:rFonts w:ascii="Calibri" w:eastAsia="Times New Roman" w:hAnsi="Calibri" w:cs="Calibri"/>
                <w:color w:val="000000"/>
                <w:lang w:eastAsia="es-CO"/>
              </w:rPr>
            </w:pPr>
            <w:r>
              <w:rPr>
                <w:rFonts w:ascii="Calibri" w:eastAsia="Times New Roman" w:hAnsi="Calibri" w:cs="Calibri"/>
                <w:color w:val="000000"/>
                <w:lang w:eastAsia="es-CO"/>
              </w:rPr>
              <w:t>Se ejecutó el plan de mejoramiento con la documentación requerida para darle cumplimiento a los estándares mínimos</w:t>
            </w:r>
          </w:p>
        </w:tc>
      </w:tr>
    </w:tbl>
    <w:p w:rsidR="00956BE7" w:rsidRDefault="00956BE7" w:rsidP="003F6169">
      <w:pPr>
        <w:spacing w:after="0" w:line="360" w:lineRule="auto"/>
        <w:ind w:left="0"/>
        <w:jc w:val="both"/>
        <w:rPr>
          <w:rFonts w:cs="Arial"/>
          <w:sz w:val="24"/>
          <w:szCs w:val="24"/>
        </w:rPr>
      </w:pPr>
    </w:p>
    <w:p w:rsidR="00956BE7" w:rsidRDefault="00956BE7" w:rsidP="00956BE7">
      <w:pPr>
        <w:tabs>
          <w:tab w:val="left" w:pos="1143"/>
        </w:tabs>
        <w:rPr>
          <w:rFonts w:cs="Arial"/>
          <w:sz w:val="24"/>
          <w:szCs w:val="24"/>
        </w:rPr>
        <w:sectPr w:rsidR="00956BE7" w:rsidSect="00956BE7">
          <w:pgSz w:w="15842" w:h="12242" w:orient="landscape" w:code="1"/>
          <w:pgMar w:top="1701" w:right="1412" w:bottom="1701" w:left="1945" w:header="431" w:footer="964" w:gutter="0"/>
          <w:cols w:space="708"/>
          <w:docGrid w:linePitch="360"/>
        </w:sectPr>
      </w:pPr>
    </w:p>
    <w:p w:rsidR="00956BE7" w:rsidRDefault="00956BE7" w:rsidP="00AA6470">
      <w:pPr>
        <w:tabs>
          <w:tab w:val="left" w:pos="1143"/>
        </w:tabs>
        <w:ind w:left="0"/>
        <w:rPr>
          <w:rFonts w:cs="Arial"/>
          <w:sz w:val="24"/>
          <w:szCs w:val="24"/>
        </w:rPr>
      </w:pPr>
    </w:p>
    <w:p w:rsidR="0061368E" w:rsidRDefault="0061368E" w:rsidP="00956BE7">
      <w:pPr>
        <w:tabs>
          <w:tab w:val="left" w:pos="3154"/>
        </w:tabs>
        <w:jc w:val="center"/>
        <w:rPr>
          <w:rFonts w:cs="Arial"/>
          <w:b/>
          <w:sz w:val="24"/>
          <w:szCs w:val="24"/>
          <w:lang w:val="es-ES"/>
        </w:rPr>
      </w:pPr>
      <w:r>
        <w:rPr>
          <w:rFonts w:cs="Arial"/>
          <w:b/>
          <w:sz w:val="24"/>
          <w:szCs w:val="24"/>
          <w:lang w:val="es-ES"/>
        </w:rPr>
        <w:t>FORMULACIÒN DE LA PLANEACIÒN ESTRATEGICA DEL RECURSO HUMANO</w:t>
      </w:r>
    </w:p>
    <w:p w:rsidR="0061368E" w:rsidRDefault="0061368E" w:rsidP="003F6169">
      <w:pPr>
        <w:spacing w:after="0" w:line="360" w:lineRule="auto"/>
        <w:ind w:left="0"/>
        <w:jc w:val="both"/>
        <w:rPr>
          <w:rFonts w:cs="Arial"/>
          <w:b/>
          <w:sz w:val="24"/>
          <w:szCs w:val="24"/>
          <w:lang w:val="es-ES"/>
        </w:rPr>
      </w:pPr>
      <w:r>
        <w:rPr>
          <w:rFonts w:cs="Arial"/>
          <w:sz w:val="24"/>
          <w:szCs w:val="24"/>
          <w:lang w:val="es-ES"/>
        </w:rPr>
        <w:t xml:space="preserve">La planeación de Gestión del Talento Humano se desarrolla a través de programas anuales, </w:t>
      </w:r>
      <w:r w:rsidR="00781A08">
        <w:rPr>
          <w:rFonts w:cs="Arial"/>
          <w:sz w:val="24"/>
          <w:szCs w:val="24"/>
          <w:lang w:val="es-ES"/>
        </w:rPr>
        <w:t xml:space="preserve">para las siguientes vigencias y de acuerdo al diagnóstico realizado, se plantean los siguientes objetivos y responsabilidades: </w:t>
      </w:r>
    </w:p>
    <w:tbl>
      <w:tblPr>
        <w:tblStyle w:val="Tabladecuadrcula4-nfasis2"/>
        <w:tblW w:w="9640" w:type="dxa"/>
        <w:tblLook w:val="04A0" w:firstRow="1" w:lastRow="0" w:firstColumn="1" w:lastColumn="0" w:noHBand="0" w:noVBand="1"/>
      </w:tblPr>
      <w:tblGrid>
        <w:gridCol w:w="1200"/>
        <w:gridCol w:w="5760"/>
        <w:gridCol w:w="2680"/>
      </w:tblGrid>
      <w:tr w:rsidR="0061368E" w:rsidRPr="0061368E" w:rsidTr="0061368E">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368E" w:rsidRPr="0061368E" w:rsidRDefault="0061368E" w:rsidP="0061368E">
            <w:pPr>
              <w:ind w:left="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w:t>
            </w:r>
          </w:p>
        </w:tc>
        <w:tc>
          <w:tcPr>
            <w:tcW w:w="5760" w:type="dxa"/>
            <w:noWrap/>
            <w:hideMark/>
          </w:tcPr>
          <w:p w:rsidR="0061368E" w:rsidRPr="0061368E" w:rsidRDefault="0061368E" w:rsidP="0061368E">
            <w:pPr>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Objetivos Específico</w:t>
            </w:r>
          </w:p>
        </w:tc>
        <w:tc>
          <w:tcPr>
            <w:tcW w:w="2680" w:type="dxa"/>
            <w:noWrap/>
            <w:hideMark/>
          </w:tcPr>
          <w:p w:rsidR="0061368E" w:rsidRPr="0061368E" w:rsidRDefault="0061368E" w:rsidP="0061368E">
            <w:pPr>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Responsables</w:t>
            </w:r>
          </w:p>
        </w:tc>
      </w:tr>
      <w:tr w:rsidR="0061368E" w:rsidRPr="0061368E" w:rsidTr="0061368E">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1</w:t>
            </w:r>
          </w:p>
        </w:tc>
        <w:tc>
          <w:tcPr>
            <w:tcW w:w="576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xml:space="preserve">Presentar el Plan Anual de vacantes al Departamento Administrativo de la Función Pública - DAFP,  </w:t>
            </w:r>
          </w:p>
        </w:tc>
        <w:tc>
          <w:tcPr>
            <w:tcW w:w="268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trHeight w:val="1770"/>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2</w:t>
            </w:r>
          </w:p>
        </w:tc>
        <w:tc>
          <w:tcPr>
            <w:tcW w:w="5760" w:type="dxa"/>
            <w:hideMark/>
          </w:tcPr>
          <w:p w:rsidR="0061368E" w:rsidRPr="0061368E" w:rsidRDefault="0061368E"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Implementar el plan anual de capacitaciones, de inducción y reinducción, que permitan alcanzar los objetivos y metas de la Entidad, mediante las destrezas, habilidades, valores y competencias fundamentales adquiridas por el talento humano</w:t>
            </w:r>
          </w:p>
        </w:tc>
        <w:tc>
          <w:tcPr>
            <w:tcW w:w="2680" w:type="dxa"/>
            <w:hideMark/>
          </w:tcPr>
          <w:p w:rsidR="0061368E" w:rsidRPr="0061368E" w:rsidRDefault="0061368E"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3</w:t>
            </w:r>
          </w:p>
        </w:tc>
        <w:tc>
          <w:tcPr>
            <w:tcW w:w="576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Desarrollar el Plan de Bienestar que adopte la entidad,  para lograr el mejoramiento de la Calidad de Vida de los servidores de la I.T.T.B.</w:t>
            </w:r>
          </w:p>
        </w:tc>
        <w:tc>
          <w:tcPr>
            <w:tcW w:w="268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trHeight w:val="1515"/>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4</w:t>
            </w:r>
          </w:p>
        </w:tc>
        <w:tc>
          <w:tcPr>
            <w:tcW w:w="5760" w:type="dxa"/>
            <w:hideMark/>
          </w:tcPr>
          <w:p w:rsidR="0061368E" w:rsidRPr="0061368E" w:rsidRDefault="00493927"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 xml:space="preserve">Fortalecer la implementación del sistema de Gestión Documental como </w:t>
            </w:r>
            <w:r w:rsidR="0061368E" w:rsidRPr="0061368E">
              <w:rPr>
                <w:rFonts w:ascii="Calibri" w:eastAsia="Times New Roman" w:hAnsi="Calibri" w:cs="Calibri"/>
                <w:color w:val="000000"/>
                <w:lang w:val="es-ES" w:eastAsia="es-ES"/>
              </w:rPr>
              <w:t xml:space="preserve">mecanismo para la </w:t>
            </w:r>
            <w:r w:rsidR="0061368E" w:rsidRPr="0061368E">
              <w:rPr>
                <w:rFonts w:ascii="Calibri" w:eastAsia="Times New Roman" w:hAnsi="Calibri" w:cs="Calibri"/>
                <w:color w:val="000000"/>
                <w:lang w:val="es-ES" w:eastAsia="es-ES"/>
              </w:rPr>
              <w:br/>
              <w:t>salvaguarda de los documentos y sus archivos,</w:t>
            </w:r>
            <w:r w:rsidR="0061368E" w:rsidRPr="0061368E">
              <w:rPr>
                <w:rFonts w:ascii="Calibri" w:eastAsia="Times New Roman" w:hAnsi="Calibri" w:cs="Calibri"/>
                <w:color w:val="000000"/>
                <w:lang w:val="es-ES" w:eastAsia="es-ES"/>
              </w:rPr>
              <w:br/>
              <w:t>velando por la integridad, autenticidad, veracidad</w:t>
            </w:r>
            <w:r w:rsidR="0061368E" w:rsidRPr="0061368E">
              <w:rPr>
                <w:rFonts w:ascii="Calibri" w:eastAsia="Times New Roman" w:hAnsi="Calibri" w:cs="Calibri"/>
                <w:color w:val="000000"/>
                <w:lang w:val="es-ES" w:eastAsia="es-ES"/>
              </w:rPr>
              <w:br/>
              <w:t>y fidelidad de los mismos</w:t>
            </w:r>
          </w:p>
        </w:tc>
        <w:tc>
          <w:tcPr>
            <w:tcW w:w="2680" w:type="dxa"/>
            <w:hideMark/>
          </w:tcPr>
          <w:p w:rsidR="0061368E" w:rsidRPr="0061368E" w:rsidRDefault="0061368E"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5</w:t>
            </w:r>
          </w:p>
        </w:tc>
        <w:tc>
          <w:tcPr>
            <w:tcW w:w="576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xml:space="preserve">Coordinar las evaluaciones de desempeño laboral, desde su Planificación hasta la calificación de los funcionarios de la entidad. </w:t>
            </w:r>
          </w:p>
        </w:tc>
        <w:tc>
          <w:tcPr>
            <w:tcW w:w="268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trHeight w:val="1515"/>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6</w:t>
            </w:r>
          </w:p>
        </w:tc>
        <w:tc>
          <w:tcPr>
            <w:tcW w:w="5760" w:type="dxa"/>
            <w:hideMark/>
          </w:tcPr>
          <w:p w:rsidR="0061368E" w:rsidRPr="0061368E" w:rsidRDefault="0061368E"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xml:space="preserve">Liderar en los funcionarios y contratistas de la I.T.T.B., en la actualización de sus hojas de vida y sus respectivas declaraciones en el Sistema de información administrativa  - SIGEP, en los plazos y bajo los parámetros técnicos que requiera el DAFP </w:t>
            </w:r>
          </w:p>
        </w:tc>
        <w:tc>
          <w:tcPr>
            <w:tcW w:w="2680" w:type="dxa"/>
            <w:hideMark/>
          </w:tcPr>
          <w:p w:rsidR="0061368E" w:rsidRPr="0061368E" w:rsidRDefault="0061368E"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61368E" w:rsidRPr="0061368E" w:rsidTr="0061368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200" w:type="dxa"/>
            <w:hideMark/>
          </w:tcPr>
          <w:p w:rsidR="0061368E" w:rsidRPr="0061368E" w:rsidRDefault="0061368E" w:rsidP="0061368E">
            <w:pPr>
              <w:ind w:left="0"/>
              <w:jc w:val="center"/>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lastRenderedPageBreak/>
              <w:t>7</w:t>
            </w:r>
          </w:p>
        </w:tc>
        <w:tc>
          <w:tcPr>
            <w:tcW w:w="5760" w:type="dxa"/>
            <w:hideMark/>
          </w:tcPr>
          <w:p w:rsidR="000F3915"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xml:space="preserve">Dar cumplimiento a los Estándares Mínimos del Sistema de Gestión de Seguridad y Salud en el Trabajo, establecidos en la  Resolución </w:t>
            </w:r>
            <w:r w:rsidR="002F7E23">
              <w:rPr>
                <w:rFonts w:ascii="Calibri" w:eastAsia="Times New Roman" w:hAnsi="Calibri" w:cs="Calibri"/>
                <w:color w:val="000000"/>
                <w:lang w:val="es-ES" w:eastAsia="es-ES"/>
              </w:rPr>
              <w:t>0312 del 20</w:t>
            </w:r>
            <w:r w:rsidR="00886CAB">
              <w:rPr>
                <w:rFonts w:ascii="Calibri" w:eastAsia="Times New Roman" w:hAnsi="Calibri" w:cs="Calibri"/>
                <w:color w:val="000000"/>
                <w:lang w:val="es-ES" w:eastAsia="es-ES"/>
              </w:rPr>
              <w:t>19</w:t>
            </w:r>
            <w:r w:rsidR="004E635A">
              <w:rPr>
                <w:rFonts w:ascii="Calibri" w:eastAsia="Times New Roman" w:hAnsi="Calibri" w:cs="Calibri"/>
                <w:color w:val="000000"/>
                <w:lang w:val="es-ES" w:eastAsia="es-ES"/>
              </w:rPr>
              <w:t xml:space="preserve">, </w:t>
            </w:r>
            <w:r w:rsidR="002F7E23">
              <w:rPr>
                <w:rFonts w:ascii="Calibri" w:eastAsia="Times New Roman" w:hAnsi="Calibri" w:cs="Calibri"/>
                <w:color w:val="000000"/>
                <w:lang w:val="es-ES" w:eastAsia="es-ES"/>
              </w:rPr>
              <w:t xml:space="preserve"> que modifica </w:t>
            </w:r>
            <w:r w:rsidRPr="0061368E">
              <w:rPr>
                <w:rFonts w:ascii="Calibri" w:eastAsia="Times New Roman" w:hAnsi="Calibri" w:cs="Calibri"/>
                <w:color w:val="000000"/>
                <w:lang w:val="es-ES" w:eastAsia="es-ES"/>
              </w:rPr>
              <w:t>111</w:t>
            </w:r>
            <w:r w:rsidR="00CD3F72">
              <w:rPr>
                <w:rFonts w:ascii="Calibri" w:eastAsia="Times New Roman" w:hAnsi="Calibri" w:cs="Calibri"/>
                <w:color w:val="000000"/>
                <w:lang w:val="es-ES" w:eastAsia="es-ES"/>
              </w:rPr>
              <w:t>1</w:t>
            </w:r>
          </w:p>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 xml:space="preserve">  de 2017.</w:t>
            </w:r>
          </w:p>
        </w:tc>
        <w:tc>
          <w:tcPr>
            <w:tcW w:w="2680" w:type="dxa"/>
            <w:hideMark/>
          </w:tcPr>
          <w:p w:rsidR="0061368E" w:rsidRPr="0061368E" w:rsidRDefault="0061368E" w:rsidP="0061368E">
            <w:pPr>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61368E">
              <w:rPr>
                <w:rFonts w:ascii="Calibri" w:eastAsia="Times New Roman" w:hAnsi="Calibri" w:cs="Calibri"/>
                <w:color w:val="000000"/>
                <w:lang w:val="es-ES" w:eastAsia="es-ES"/>
              </w:rPr>
              <w:t>Profesional Especializado División Administrativa</w:t>
            </w:r>
          </w:p>
        </w:tc>
      </w:tr>
      <w:tr w:rsidR="00956BE7" w:rsidRPr="0061368E" w:rsidTr="0061368E">
        <w:trPr>
          <w:trHeight w:val="1275"/>
        </w:trPr>
        <w:tc>
          <w:tcPr>
            <w:cnfStyle w:val="001000000000" w:firstRow="0" w:lastRow="0" w:firstColumn="1" w:lastColumn="0" w:oddVBand="0" w:evenVBand="0" w:oddHBand="0" w:evenHBand="0" w:firstRowFirstColumn="0" w:firstRowLastColumn="0" w:lastRowFirstColumn="0" w:lastRowLastColumn="0"/>
            <w:tcW w:w="1200" w:type="dxa"/>
          </w:tcPr>
          <w:p w:rsidR="00956BE7" w:rsidRPr="0061368E" w:rsidRDefault="00956BE7" w:rsidP="0061368E">
            <w:pPr>
              <w:ind w:left="0"/>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8</w:t>
            </w:r>
          </w:p>
        </w:tc>
        <w:tc>
          <w:tcPr>
            <w:tcW w:w="5760" w:type="dxa"/>
          </w:tcPr>
          <w:p w:rsidR="00956BE7" w:rsidRPr="0061368E" w:rsidRDefault="00956BE7" w:rsidP="00956BE7">
            <w:pPr>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Mantener información oportuna y disponible mediante estadísticas, a cerca de los servidores públicos</w:t>
            </w:r>
            <w:r w:rsidR="00183257">
              <w:rPr>
                <w:rFonts w:ascii="Calibri" w:eastAsia="Times New Roman" w:hAnsi="Calibri" w:cs="Calibri"/>
                <w:color w:val="000000"/>
                <w:lang w:val="es-ES" w:eastAsia="es-ES"/>
              </w:rPr>
              <w:t>. Estrategia Gestión de la Información</w:t>
            </w:r>
          </w:p>
        </w:tc>
        <w:tc>
          <w:tcPr>
            <w:tcW w:w="2680" w:type="dxa"/>
          </w:tcPr>
          <w:p w:rsidR="00956BE7" w:rsidRPr="0061368E" w:rsidRDefault="00956BE7" w:rsidP="0061368E">
            <w:pPr>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Profesional Especializado División Administrativa</w:t>
            </w:r>
          </w:p>
        </w:tc>
      </w:tr>
    </w:tbl>
    <w:p w:rsidR="0061368E" w:rsidRDefault="0061368E" w:rsidP="003F6169">
      <w:pPr>
        <w:spacing w:after="0" w:line="360" w:lineRule="auto"/>
        <w:ind w:left="0"/>
        <w:jc w:val="both"/>
        <w:rPr>
          <w:rFonts w:cs="Arial"/>
          <w:b/>
          <w:sz w:val="24"/>
          <w:szCs w:val="24"/>
          <w:lang w:val="es-ES"/>
        </w:rPr>
      </w:pPr>
    </w:p>
    <w:p w:rsidR="0061368E" w:rsidRDefault="0061368E" w:rsidP="003F6169">
      <w:pPr>
        <w:spacing w:after="0" w:line="360" w:lineRule="auto"/>
        <w:ind w:left="0"/>
        <w:jc w:val="both"/>
        <w:rPr>
          <w:rFonts w:cs="Arial"/>
          <w:b/>
          <w:sz w:val="24"/>
          <w:szCs w:val="24"/>
          <w:lang w:val="es-ES"/>
        </w:rPr>
      </w:pPr>
    </w:p>
    <w:p w:rsidR="009C45E0" w:rsidRDefault="009C45E0" w:rsidP="003F6169">
      <w:pPr>
        <w:spacing w:after="0" w:line="360" w:lineRule="auto"/>
        <w:ind w:left="0"/>
        <w:jc w:val="both"/>
        <w:rPr>
          <w:rFonts w:cs="Arial"/>
          <w:b/>
          <w:sz w:val="24"/>
          <w:szCs w:val="24"/>
          <w:lang w:val="es-ES"/>
        </w:rPr>
      </w:pPr>
    </w:p>
    <w:p w:rsidR="009C45E0" w:rsidRPr="0051034F" w:rsidRDefault="009C45E0" w:rsidP="003F6169">
      <w:pPr>
        <w:spacing w:after="0" w:line="360" w:lineRule="auto"/>
        <w:ind w:left="0"/>
        <w:jc w:val="both"/>
        <w:rPr>
          <w:rFonts w:ascii="Arial" w:hAnsi="Arial" w:cs="Arial"/>
          <w:b/>
          <w:sz w:val="24"/>
          <w:szCs w:val="24"/>
          <w:lang w:val="es-ES"/>
        </w:rPr>
      </w:pPr>
      <w:r w:rsidRPr="0051034F">
        <w:rPr>
          <w:rFonts w:ascii="Arial" w:hAnsi="Arial" w:cs="Arial"/>
          <w:b/>
          <w:sz w:val="24"/>
          <w:szCs w:val="24"/>
          <w:lang w:val="es-ES"/>
        </w:rPr>
        <w:t>ESTRATEGIAS DE TALENTO HUAMANO</w:t>
      </w:r>
    </w:p>
    <w:p w:rsidR="0093034A" w:rsidRDefault="0093034A" w:rsidP="003F6169">
      <w:pPr>
        <w:spacing w:after="0" w:line="360" w:lineRule="auto"/>
        <w:ind w:left="0"/>
        <w:jc w:val="both"/>
        <w:rPr>
          <w:rFonts w:ascii="Arial" w:hAnsi="Arial" w:cs="Arial"/>
          <w:sz w:val="24"/>
          <w:szCs w:val="24"/>
        </w:rPr>
      </w:pPr>
    </w:p>
    <w:p w:rsidR="009C45E0" w:rsidRPr="0051034F" w:rsidRDefault="009C45E0" w:rsidP="003F6169">
      <w:pPr>
        <w:spacing w:after="0" w:line="360" w:lineRule="auto"/>
        <w:ind w:left="0"/>
        <w:jc w:val="both"/>
        <w:rPr>
          <w:rFonts w:ascii="Arial" w:hAnsi="Arial" w:cs="Arial"/>
          <w:sz w:val="24"/>
          <w:szCs w:val="24"/>
        </w:rPr>
      </w:pPr>
      <w:r w:rsidRPr="0051034F">
        <w:rPr>
          <w:rFonts w:ascii="Arial" w:hAnsi="Arial" w:cs="Arial"/>
          <w:sz w:val="24"/>
          <w:szCs w:val="24"/>
        </w:rPr>
        <w:t>Mediante la Dimensión del Talento Humano del MIPG, el compromiso de la Dimensión de Talento Human</w:t>
      </w:r>
      <w:r w:rsidR="00735D8D">
        <w:rPr>
          <w:rFonts w:ascii="Arial" w:hAnsi="Arial" w:cs="Arial"/>
          <w:sz w:val="24"/>
          <w:szCs w:val="24"/>
        </w:rPr>
        <w:t>o</w:t>
      </w:r>
      <w:r w:rsidRPr="0051034F">
        <w:rPr>
          <w:rFonts w:ascii="Arial" w:hAnsi="Arial" w:cs="Arial"/>
          <w:sz w:val="24"/>
          <w:szCs w:val="24"/>
        </w:rPr>
        <w:t>, es la clave para el fortalecimiento y creación de valor público. Para ello, se establecen estrategias que fortalecerán y contribuirán en el impacto a los servidores para alcanzar las metas establecidas en la Entidad. Estas estrategias se definen a continuación:</w:t>
      </w:r>
    </w:p>
    <w:p w:rsidR="009C45E0" w:rsidRPr="00CB7DAA" w:rsidRDefault="009C45E0" w:rsidP="003F6169">
      <w:pPr>
        <w:spacing w:after="0" w:line="360" w:lineRule="auto"/>
        <w:ind w:left="0"/>
        <w:jc w:val="both"/>
        <w:rPr>
          <w:rFonts w:cs="Arial"/>
          <w:sz w:val="24"/>
          <w:szCs w:val="24"/>
          <w:u w:val="single"/>
          <w:lang w:val="es-ES"/>
        </w:rPr>
      </w:pPr>
    </w:p>
    <w:p w:rsidR="009C45E0" w:rsidRDefault="003A714C" w:rsidP="003F6169">
      <w:pPr>
        <w:spacing w:after="0" w:line="360" w:lineRule="auto"/>
        <w:ind w:left="0"/>
        <w:jc w:val="both"/>
        <w:rPr>
          <w:rFonts w:cs="Arial"/>
          <w:b/>
          <w:sz w:val="24"/>
          <w:szCs w:val="24"/>
          <w:u w:val="single"/>
          <w:lang w:val="es-ES"/>
        </w:rPr>
      </w:pPr>
      <w:r w:rsidRPr="00CB7DAA">
        <w:rPr>
          <w:rFonts w:cs="Arial"/>
          <w:b/>
          <w:sz w:val="24"/>
          <w:szCs w:val="24"/>
          <w:u w:val="single"/>
          <w:lang w:val="es-ES"/>
        </w:rPr>
        <w:t>ESTRATEGIA DE EVALUACIÓN DEL DESEMPEÑO</w:t>
      </w:r>
    </w:p>
    <w:p w:rsidR="00DF6171" w:rsidRPr="00CB7DAA" w:rsidRDefault="00DF6171" w:rsidP="003F6169">
      <w:pPr>
        <w:spacing w:after="0" w:line="360" w:lineRule="auto"/>
        <w:ind w:left="0"/>
        <w:jc w:val="both"/>
        <w:rPr>
          <w:rFonts w:cs="Arial"/>
          <w:b/>
          <w:sz w:val="24"/>
          <w:szCs w:val="24"/>
          <w:u w:val="single"/>
          <w:lang w:val="es-ES"/>
        </w:rPr>
      </w:pPr>
    </w:p>
    <w:p w:rsidR="00233D9D" w:rsidRDefault="00DF6171" w:rsidP="00CB7DAA">
      <w:pPr>
        <w:autoSpaceDE w:val="0"/>
        <w:autoSpaceDN w:val="0"/>
        <w:adjustRightInd w:val="0"/>
        <w:spacing w:after="0" w:line="360" w:lineRule="auto"/>
        <w:ind w:left="0"/>
        <w:jc w:val="both"/>
        <w:rPr>
          <w:rFonts w:ascii="Arial" w:hAnsi="Arial" w:cs="Arial"/>
          <w:color w:val="000000"/>
        </w:rPr>
      </w:pPr>
      <w:r>
        <w:rPr>
          <w:rFonts w:ascii="Arial" w:hAnsi="Arial" w:cs="Arial"/>
          <w:color w:val="000000"/>
        </w:rPr>
        <w:t xml:space="preserve">La Evaluación del Desempeño, estará dirigida a liderar el proceso de evaluación del desempeño, desde la planeación de la evaluación de las competencias, hasta  el mejoramiento de las mismas.   Orientado a solicitar y analizar los planes de mejoramiento </w:t>
      </w:r>
      <w:r w:rsidR="00CB7DAA" w:rsidRPr="00CB7DAA">
        <w:rPr>
          <w:rFonts w:ascii="Arial" w:hAnsi="Arial" w:cs="Arial"/>
          <w:color w:val="000000"/>
        </w:rPr>
        <w:t>individual de aquellos servidores</w:t>
      </w:r>
      <w:r>
        <w:rPr>
          <w:rFonts w:ascii="Arial" w:hAnsi="Arial" w:cs="Arial"/>
          <w:color w:val="000000"/>
        </w:rPr>
        <w:t xml:space="preserve"> </w:t>
      </w:r>
      <w:r w:rsidR="00CB7DAA" w:rsidRPr="00CB7DAA">
        <w:rPr>
          <w:rFonts w:ascii="Arial" w:hAnsi="Arial" w:cs="Arial"/>
          <w:color w:val="000000"/>
        </w:rPr>
        <w:t>que cuenten con un puntaje menor de 85</w:t>
      </w:r>
      <w:r>
        <w:rPr>
          <w:rFonts w:ascii="Arial" w:hAnsi="Arial" w:cs="Arial"/>
          <w:color w:val="000000"/>
        </w:rPr>
        <w:t xml:space="preserve">. </w:t>
      </w:r>
      <w:r w:rsidR="00CB7DAA" w:rsidRPr="00CB7DAA">
        <w:rPr>
          <w:rFonts w:ascii="Arial" w:hAnsi="Arial" w:cs="Arial"/>
          <w:color w:val="000000"/>
        </w:rPr>
        <w:t xml:space="preserve"> Así como</w:t>
      </w:r>
      <w:r>
        <w:rPr>
          <w:rFonts w:ascii="Arial" w:hAnsi="Arial" w:cs="Arial"/>
          <w:color w:val="000000"/>
        </w:rPr>
        <w:t xml:space="preserve"> el de crear una cultura con respecto al cumplimiento de las evaluación </w:t>
      </w:r>
      <w:r w:rsidR="00233D9D">
        <w:rPr>
          <w:rFonts w:ascii="Arial" w:hAnsi="Arial" w:cs="Arial"/>
          <w:color w:val="000000"/>
        </w:rPr>
        <w:t xml:space="preserve">y al </w:t>
      </w:r>
      <w:r w:rsidR="00CB7DAA" w:rsidRPr="00CB7DAA">
        <w:rPr>
          <w:rFonts w:ascii="Arial" w:hAnsi="Arial" w:cs="Arial"/>
          <w:color w:val="000000"/>
        </w:rPr>
        <w:t>Sistema</w:t>
      </w:r>
      <w:r w:rsidR="00233D9D">
        <w:rPr>
          <w:rFonts w:ascii="Arial" w:hAnsi="Arial" w:cs="Arial"/>
          <w:color w:val="000000"/>
        </w:rPr>
        <w:t xml:space="preserve"> Tipo Evaluación del </w:t>
      </w:r>
      <w:r w:rsidR="00CB7DAA" w:rsidRPr="00CB7DAA">
        <w:rPr>
          <w:rFonts w:ascii="Arial" w:hAnsi="Arial" w:cs="Arial"/>
          <w:color w:val="000000"/>
        </w:rPr>
        <w:t>Desempeño de la Función Pública</w:t>
      </w:r>
      <w:r w:rsidR="00233D9D">
        <w:rPr>
          <w:rFonts w:ascii="Arial" w:hAnsi="Arial" w:cs="Arial"/>
          <w:color w:val="000000"/>
        </w:rPr>
        <w:t>, interviniendo en las rutas respectivas como la Ruta del Servicio y la Ruta de la Calidad</w:t>
      </w:r>
      <w:r w:rsidR="00CB7DAA" w:rsidRPr="00CB7DAA">
        <w:rPr>
          <w:rFonts w:ascii="Arial" w:hAnsi="Arial" w:cs="Arial"/>
          <w:color w:val="000000"/>
        </w:rPr>
        <w:t>.</w:t>
      </w:r>
      <w:r w:rsidR="00D64199">
        <w:rPr>
          <w:rFonts w:ascii="Arial" w:hAnsi="Arial" w:cs="Arial"/>
          <w:color w:val="000000"/>
        </w:rPr>
        <w:t xml:space="preserve">   </w:t>
      </w:r>
    </w:p>
    <w:p w:rsidR="00CB7DAA" w:rsidRPr="00CB7DAA" w:rsidRDefault="00233D9D" w:rsidP="00CB7DAA">
      <w:pPr>
        <w:autoSpaceDE w:val="0"/>
        <w:autoSpaceDN w:val="0"/>
        <w:adjustRightInd w:val="0"/>
        <w:spacing w:after="0" w:line="360" w:lineRule="auto"/>
        <w:ind w:left="0"/>
        <w:jc w:val="both"/>
        <w:rPr>
          <w:rFonts w:ascii="Arial" w:hAnsi="Arial" w:cs="Arial"/>
          <w:color w:val="000000"/>
        </w:rPr>
      </w:pPr>
      <w:r w:rsidRPr="00CB7DAA">
        <w:rPr>
          <w:rFonts w:ascii="Arial" w:hAnsi="Arial" w:cs="Arial"/>
          <w:color w:val="000000"/>
        </w:rPr>
        <w:t xml:space="preserve"> </w:t>
      </w:r>
    </w:p>
    <w:p w:rsidR="00D64199" w:rsidRDefault="00D64199" w:rsidP="00CB7DAA">
      <w:pPr>
        <w:spacing w:after="0" w:line="360" w:lineRule="auto"/>
        <w:ind w:left="0"/>
        <w:jc w:val="both"/>
        <w:rPr>
          <w:rFonts w:ascii="Arial" w:hAnsi="Arial" w:cs="Arial"/>
          <w:color w:val="000000"/>
        </w:rPr>
      </w:pPr>
      <w:r>
        <w:rPr>
          <w:rFonts w:ascii="Arial" w:hAnsi="Arial" w:cs="Arial"/>
          <w:color w:val="000000"/>
        </w:rPr>
        <w:t>Se tomarán como guías del comportamiento, el sistema tipo Evaluación del Desempeño y el código de integridad, a través de la evaluación de las competencias comportamentales, que medirán el cumplimiento de la política de integridad.</w:t>
      </w:r>
    </w:p>
    <w:p w:rsidR="00D64199" w:rsidRDefault="00D64199" w:rsidP="00CB7DAA">
      <w:pPr>
        <w:spacing w:after="0" w:line="360" w:lineRule="auto"/>
        <w:ind w:left="0"/>
        <w:jc w:val="both"/>
        <w:rPr>
          <w:rFonts w:ascii="Arial" w:hAnsi="Arial" w:cs="Arial"/>
          <w:color w:val="000000"/>
        </w:rPr>
      </w:pPr>
    </w:p>
    <w:p w:rsidR="00662E9F" w:rsidRPr="00EC3678" w:rsidRDefault="00EC3678" w:rsidP="003F6169">
      <w:pPr>
        <w:spacing w:after="0" w:line="360" w:lineRule="auto"/>
        <w:ind w:left="0"/>
        <w:jc w:val="both"/>
        <w:rPr>
          <w:rFonts w:cs="Arial"/>
          <w:b/>
          <w:sz w:val="24"/>
          <w:szCs w:val="24"/>
          <w:u w:val="single"/>
          <w:lang w:val="es-ES"/>
        </w:rPr>
      </w:pPr>
      <w:r w:rsidRPr="00EC3678">
        <w:rPr>
          <w:rFonts w:cs="Arial"/>
          <w:b/>
          <w:sz w:val="24"/>
          <w:szCs w:val="24"/>
          <w:u w:val="single"/>
          <w:lang w:val="es-ES"/>
        </w:rPr>
        <w:t xml:space="preserve">ESTRATEGIA </w:t>
      </w:r>
      <w:r w:rsidR="00662E9F" w:rsidRPr="00EC3678">
        <w:rPr>
          <w:rFonts w:cs="Arial"/>
          <w:b/>
          <w:sz w:val="24"/>
          <w:szCs w:val="24"/>
          <w:u w:val="single"/>
          <w:lang w:val="es-ES"/>
        </w:rPr>
        <w:t>PLAN DE CAPACITACION E INDUCCIÓN</w:t>
      </w:r>
    </w:p>
    <w:p w:rsidR="00EC3678" w:rsidRDefault="00EC3678" w:rsidP="00EC3678">
      <w:pPr>
        <w:autoSpaceDE w:val="0"/>
        <w:autoSpaceDN w:val="0"/>
        <w:adjustRightInd w:val="0"/>
        <w:spacing w:after="0" w:line="360" w:lineRule="auto"/>
        <w:ind w:left="0"/>
        <w:jc w:val="both"/>
        <w:rPr>
          <w:rFonts w:ascii="Arial" w:hAnsi="Arial" w:cs="Arial"/>
          <w:color w:val="000000"/>
          <w:sz w:val="24"/>
          <w:szCs w:val="24"/>
        </w:rPr>
      </w:pPr>
    </w:p>
    <w:p w:rsidR="00EC3678" w:rsidRDefault="00EC3678" w:rsidP="00EC3678">
      <w:pPr>
        <w:autoSpaceDE w:val="0"/>
        <w:autoSpaceDN w:val="0"/>
        <w:adjustRightInd w:val="0"/>
        <w:spacing w:after="0" w:line="360" w:lineRule="auto"/>
        <w:ind w:left="0"/>
        <w:jc w:val="both"/>
        <w:rPr>
          <w:rFonts w:ascii="Arial" w:hAnsi="Arial" w:cs="Arial"/>
          <w:sz w:val="24"/>
          <w:szCs w:val="24"/>
        </w:rPr>
      </w:pPr>
      <w:r w:rsidRPr="00EC3678">
        <w:rPr>
          <w:rFonts w:ascii="Arial" w:hAnsi="Arial" w:cs="Arial"/>
          <w:color w:val="000000"/>
          <w:sz w:val="24"/>
          <w:szCs w:val="24"/>
        </w:rPr>
        <w:t>A través del Plan Institucional de Capacitación</w:t>
      </w:r>
      <w:r>
        <w:rPr>
          <w:rFonts w:ascii="Arial" w:hAnsi="Arial" w:cs="Arial"/>
          <w:color w:val="000000"/>
          <w:sz w:val="24"/>
          <w:szCs w:val="24"/>
        </w:rPr>
        <w:t>,</w:t>
      </w:r>
      <w:r w:rsidRPr="00EC3678">
        <w:rPr>
          <w:rFonts w:ascii="Arial" w:hAnsi="Arial" w:cs="Arial"/>
          <w:color w:val="000000"/>
          <w:sz w:val="24"/>
          <w:szCs w:val="24"/>
        </w:rPr>
        <w:t xml:space="preserve"> la estrategia estará enfocada en contribuir al fortalecimiento de las habilidades, capacidades y competencias de los servidores de </w:t>
      </w:r>
      <w:r w:rsidRPr="00EC3678">
        <w:rPr>
          <w:rFonts w:ascii="Arial" w:hAnsi="Arial" w:cs="Arial"/>
          <w:sz w:val="24"/>
          <w:szCs w:val="24"/>
        </w:rPr>
        <w:t xml:space="preserve">Función Pública, promoviendo el desarrollo integral, personal e institucionalmente que permita las transformaciones que se requieren en los diferentes contextos. </w:t>
      </w:r>
    </w:p>
    <w:p w:rsidR="00A81088" w:rsidRPr="00EC3678" w:rsidRDefault="00A81088" w:rsidP="00EC3678">
      <w:pPr>
        <w:autoSpaceDE w:val="0"/>
        <w:autoSpaceDN w:val="0"/>
        <w:adjustRightInd w:val="0"/>
        <w:spacing w:after="0" w:line="360" w:lineRule="auto"/>
        <w:ind w:left="0"/>
        <w:jc w:val="both"/>
        <w:rPr>
          <w:rFonts w:ascii="Arial" w:hAnsi="Arial" w:cs="Arial"/>
          <w:sz w:val="24"/>
          <w:szCs w:val="24"/>
        </w:rPr>
      </w:pPr>
    </w:p>
    <w:p w:rsidR="00EC3678" w:rsidRDefault="00EC3678" w:rsidP="00EC3678">
      <w:pPr>
        <w:spacing w:after="0" w:line="360" w:lineRule="auto"/>
        <w:ind w:left="0"/>
        <w:jc w:val="both"/>
        <w:rPr>
          <w:rFonts w:ascii="Arial" w:hAnsi="Arial" w:cs="Arial"/>
        </w:rPr>
      </w:pPr>
      <w:r w:rsidRPr="00EC3678">
        <w:rPr>
          <w:rFonts w:ascii="Arial" w:hAnsi="Arial" w:cs="Arial"/>
          <w:sz w:val="24"/>
          <w:szCs w:val="24"/>
        </w:rPr>
        <w:t xml:space="preserve">De conformidad con lo anterior, se tendrá como insumo los análisis de resultados de las encuestas </w:t>
      </w:r>
      <w:r w:rsidR="001D258D">
        <w:rPr>
          <w:rFonts w:ascii="Arial" w:hAnsi="Arial" w:cs="Arial"/>
          <w:sz w:val="24"/>
          <w:szCs w:val="24"/>
        </w:rPr>
        <w:t xml:space="preserve">diligenciada por cada uno de los servidores públicos, </w:t>
      </w:r>
      <w:r w:rsidRPr="00EC3678">
        <w:rPr>
          <w:rFonts w:ascii="Arial" w:hAnsi="Arial" w:cs="Arial"/>
          <w:sz w:val="24"/>
          <w:szCs w:val="24"/>
        </w:rPr>
        <w:t xml:space="preserve"> los resultados de la eva</w:t>
      </w:r>
      <w:r w:rsidR="001D258D">
        <w:rPr>
          <w:rFonts w:ascii="Arial" w:hAnsi="Arial" w:cs="Arial"/>
          <w:sz w:val="24"/>
          <w:szCs w:val="24"/>
        </w:rPr>
        <w:t xml:space="preserve">luación del desempeño laboral. </w:t>
      </w:r>
      <w:r w:rsidRPr="00EC3678">
        <w:rPr>
          <w:rFonts w:ascii="Arial" w:hAnsi="Arial" w:cs="Arial"/>
          <w:sz w:val="24"/>
          <w:szCs w:val="24"/>
        </w:rPr>
        <w:t>Así las cosas, la estrategia redundará en la medición de impacto del Plan Institucional de Capacitación</w:t>
      </w:r>
      <w:r w:rsidRPr="00EC3678">
        <w:rPr>
          <w:rFonts w:ascii="Arial" w:hAnsi="Arial" w:cs="Arial"/>
        </w:rPr>
        <w:t>.</w:t>
      </w:r>
    </w:p>
    <w:p w:rsidR="00A81088" w:rsidRDefault="00A81088" w:rsidP="00EC3678">
      <w:pPr>
        <w:spacing w:after="0" w:line="360" w:lineRule="auto"/>
        <w:ind w:left="0"/>
        <w:jc w:val="both"/>
        <w:rPr>
          <w:rFonts w:ascii="Arial" w:hAnsi="Arial" w:cs="Arial"/>
        </w:rPr>
      </w:pPr>
    </w:p>
    <w:p w:rsidR="00662E9F" w:rsidRPr="00064A6B" w:rsidRDefault="005256F9" w:rsidP="003F6169">
      <w:pPr>
        <w:spacing w:after="0" w:line="360" w:lineRule="auto"/>
        <w:ind w:left="0"/>
        <w:jc w:val="both"/>
        <w:rPr>
          <w:rFonts w:cs="Arial"/>
          <w:b/>
          <w:sz w:val="24"/>
          <w:szCs w:val="24"/>
          <w:u w:val="single"/>
          <w:lang w:val="es-ES"/>
        </w:rPr>
      </w:pPr>
      <w:r w:rsidRPr="00064A6B">
        <w:rPr>
          <w:rFonts w:cs="Arial"/>
          <w:b/>
          <w:sz w:val="24"/>
          <w:szCs w:val="24"/>
          <w:u w:val="single"/>
          <w:lang w:val="es-ES"/>
        </w:rPr>
        <w:t>ESTRATEGIA DE PROGRAMA DE BIENESTAR Y PLAN DE SEGURIDAD Y SALUD EN EL TRABAJO</w:t>
      </w:r>
    </w:p>
    <w:p w:rsidR="005256F9" w:rsidRDefault="005256F9" w:rsidP="00064A6B">
      <w:pPr>
        <w:autoSpaceDE w:val="0"/>
        <w:autoSpaceDN w:val="0"/>
        <w:adjustRightInd w:val="0"/>
        <w:spacing w:after="0" w:line="360" w:lineRule="auto"/>
        <w:ind w:left="0"/>
        <w:jc w:val="both"/>
        <w:rPr>
          <w:rFonts w:ascii="Arial" w:hAnsi="Arial" w:cs="Arial"/>
          <w:color w:val="000000"/>
          <w:sz w:val="24"/>
          <w:szCs w:val="24"/>
        </w:rPr>
      </w:pPr>
      <w:r w:rsidRPr="005256F9">
        <w:rPr>
          <w:rFonts w:ascii="Arial" w:hAnsi="Arial" w:cs="Arial"/>
          <w:color w:val="000000"/>
          <w:sz w:val="24"/>
          <w:szCs w:val="24"/>
        </w:rPr>
        <w:t>El Bienestar y la Seguridad y Salud en el Trabajo para el año 20</w:t>
      </w:r>
      <w:r w:rsidR="00735D8D">
        <w:rPr>
          <w:rFonts w:ascii="Arial" w:hAnsi="Arial" w:cs="Arial"/>
          <w:color w:val="000000"/>
          <w:sz w:val="24"/>
          <w:szCs w:val="24"/>
        </w:rPr>
        <w:t>20</w:t>
      </w:r>
      <w:r w:rsidRPr="005256F9">
        <w:rPr>
          <w:rFonts w:ascii="Arial" w:hAnsi="Arial" w:cs="Arial"/>
          <w:color w:val="000000"/>
          <w:sz w:val="24"/>
          <w:szCs w:val="24"/>
        </w:rPr>
        <w:t xml:space="preserve"> a través del programa de Bienestar y el Plan de Seguridad y Salud en el Trabajo, se enfocan en los diferentes resultados y recomendaciones (lineamientos ARL, exámenes médicos, evaluación riesgo cardiovascular, encuesta de necesidades de Bienestar y Seguridad y Salud en el Trabajo,  Medición de Clima) como línea para el desarrollo de actividades, apostando a cuatro iniciativas de intervención que impacten a los servidores: </w:t>
      </w:r>
    </w:p>
    <w:p w:rsidR="00064A6B" w:rsidRPr="005256F9" w:rsidRDefault="00064A6B" w:rsidP="00064A6B">
      <w:pPr>
        <w:autoSpaceDE w:val="0"/>
        <w:autoSpaceDN w:val="0"/>
        <w:adjustRightInd w:val="0"/>
        <w:spacing w:after="0" w:line="360" w:lineRule="auto"/>
        <w:ind w:left="0"/>
        <w:jc w:val="both"/>
        <w:rPr>
          <w:rFonts w:ascii="Arial" w:hAnsi="Arial" w:cs="Arial"/>
          <w:color w:val="000000"/>
          <w:sz w:val="24"/>
          <w:szCs w:val="24"/>
        </w:rPr>
      </w:pPr>
    </w:p>
    <w:p w:rsidR="005256F9" w:rsidRPr="00227171" w:rsidRDefault="005256F9" w:rsidP="00227171">
      <w:pPr>
        <w:pStyle w:val="Prrafodelista"/>
        <w:numPr>
          <w:ilvl w:val="0"/>
          <w:numId w:val="5"/>
        </w:numPr>
        <w:autoSpaceDE w:val="0"/>
        <w:autoSpaceDN w:val="0"/>
        <w:adjustRightInd w:val="0"/>
        <w:spacing w:after="30" w:line="360" w:lineRule="auto"/>
        <w:jc w:val="both"/>
        <w:rPr>
          <w:rFonts w:ascii="Arial" w:hAnsi="Arial" w:cs="Arial"/>
          <w:color w:val="000000"/>
          <w:sz w:val="24"/>
          <w:szCs w:val="24"/>
        </w:rPr>
      </w:pPr>
      <w:r w:rsidRPr="00227171">
        <w:rPr>
          <w:rFonts w:ascii="Arial" w:hAnsi="Arial" w:cs="Arial"/>
          <w:color w:val="000000"/>
          <w:sz w:val="24"/>
          <w:szCs w:val="24"/>
        </w:rPr>
        <w:t xml:space="preserve">Estilo de vida. </w:t>
      </w:r>
    </w:p>
    <w:p w:rsidR="005256F9" w:rsidRPr="00227171" w:rsidRDefault="005256F9" w:rsidP="00227171">
      <w:pPr>
        <w:pStyle w:val="Prrafodelista"/>
        <w:numPr>
          <w:ilvl w:val="0"/>
          <w:numId w:val="5"/>
        </w:numPr>
        <w:autoSpaceDE w:val="0"/>
        <w:autoSpaceDN w:val="0"/>
        <w:adjustRightInd w:val="0"/>
        <w:spacing w:after="30" w:line="360" w:lineRule="auto"/>
        <w:jc w:val="both"/>
        <w:rPr>
          <w:rFonts w:ascii="Arial" w:hAnsi="Arial" w:cs="Arial"/>
          <w:color w:val="000000"/>
          <w:sz w:val="24"/>
          <w:szCs w:val="24"/>
        </w:rPr>
      </w:pPr>
      <w:r w:rsidRPr="00227171">
        <w:rPr>
          <w:rFonts w:ascii="Arial" w:hAnsi="Arial" w:cs="Arial"/>
          <w:color w:val="000000"/>
          <w:sz w:val="24"/>
          <w:szCs w:val="24"/>
        </w:rPr>
        <w:t xml:space="preserve">Puesto de trabajo. </w:t>
      </w:r>
    </w:p>
    <w:p w:rsidR="005256F9" w:rsidRPr="00227171" w:rsidRDefault="005256F9" w:rsidP="00227171">
      <w:pPr>
        <w:pStyle w:val="Prrafodelista"/>
        <w:numPr>
          <w:ilvl w:val="0"/>
          <w:numId w:val="5"/>
        </w:numPr>
        <w:autoSpaceDE w:val="0"/>
        <w:autoSpaceDN w:val="0"/>
        <w:adjustRightInd w:val="0"/>
        <w:spacing w:after="30" w:line="360" w:lineRule="auto"/>
        <w:jc w:val="both"/>
        <w:rPr>
          <w:rFonts w:ascii="Arial" w:hAnsi="Arial" w:cs="Arial"/>
          <w:color w:val="000000"/>
          <w:sz w:val="24"/>
          <w:szCs w:val="24"/>
        </w:rPr>
      </w:pPr>
      <w:r w:rsidRPr="00227171">
        <w:rPr>
          <w:rFonts w:ascii="Arial" w:hAnsi="Arial" w:cs="Arial"/>
          <w:color w:val="000000"/>
          <w:sz w:val="24"/>
          <w:szCs w:val="24"/>
        </w:rPr>
        <w:t xml:space="preserve">Salud física. </w:t>
      </w:r>
    </w:p>
    <w:p w:rsidR="005256F9" w:rsidRPr="00227171" w:rsidRDefault="005256F9" w:rsidP="00227171">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sidRPr="00227171">
        <w:rPr>
          <w:rFonts w:ascii="Arial" w:hAnsi="Arial" w:cs="Arial"/>
          <w:color w:val="000000"/>
          <w:sz w:val="24"/>
          <w:szCs w:val="24"/>
        </w:rPr>
        <w:t xml:space="preserve">Riesgo Psicosocial. </w:t>
      </w:r>
    </w:p>
    <w:p w:rsidR="005256F9" w:rsidRPr="005256F9" w:rsidRDefault="005256F9" w:rsidP="00064A6B">
      <w:pPr>
        <w:autoSpaceDE w:val="0"/>
        <w:autoSpaceDN w:val="0"/>
        <w:adjustRightInd w:val="0"/>
        <w:spacing w:after="0" w:line="360" w:lineRule="auto"/>
        <w:ind w:left="0"/>
        <w:jc w:val="both"/>
        <w:rPr>
          <w:rFonts w:ascii="Arial" w:hAnsi="Arial" w:cs="Arial"/>
          <w:color w:val="000000"/>
          <w:sz w:val="24"/>
          <w:szCs w:val="24"/>
        </w:rPr>
      </w:pPr>
    </w:p>
    <w:p w:rsidR="00064A6B" w:rsidRDefault="005256F9" w:rsidP="00227171">
      <w:pPr>
        <w:spacing w:after="0" w:line="360" w:lineRule="auto"/>
        <w:ind w:left="0"/>
        <w:jc w:val="both"/>
        <w:rPr>
          <w:rFonts w:ascii="Arial" w:hAnsi="Arial" w:cs="Arial"/>
          <w:color w:val="000000"/>
          <w:sz w:val="24"/>
          <w:szCs w:val="24"/>
        </w:rPr>
      </w:pPr>
      <w:r w:rsidRPr="00064A6B">
        <w:rPr>
          <w:rFonts w:ascii="Arial" w:hAnsi="Arial" w:cs="Arial"/>
          <w:color w:val="000000"/>
          <w:sz w:val="24"/>
          <w:szCs w:val="24"/>
        </w:rPr>
        <w:lastRenderedPageBreak/>
        <w:t>Implementar programas de actividad física, equilibrio de vida, alimentación sana, creación de una imagen de marca de los programas (crear reconocimiento a primera vista), salario emocional, liderazgo en valores, entorno físico, prevención del riesgo (exámenes médicos), con el objetivo de crear en los servidores una cultura del bienestar y Seguridad y Salud en</w:t>
      </w:r>
      <w:r w:rsidR="00227171">
        <w:rPr>
          <w:rFonts w:ascii="Arial" w:hAnsi="Arial" w:cs="Arial"/>
          <w:color w:val="000000"/>
          <w:sz w:val="24"/>
          <w:szCs w:val="24"/>
        </w:rPr>
        <w:t xml:space="preserve"> el </w:t>
      </w:r>
      <w:r w:rsidR="00064A6B" w:rsidRPr="00064A6B">
        <w:rPr>
          <w:rFonts w:ascii="Arial" w:hAnsi="Arial" w:cs="Arial"/>
          <w:color w:val="000000"/>
          <w:sz w:val="24"/>
          <w:szCs w:val="24"/>
        </w:rPr>
        <w:t xml:space="preserve">Trabajo, que incite al compromiso, la disminución de estrés y toma de consciencia de los riesgos de no practicar hábitos de vida saludables, para mejorar los índices de productividad y cumplimiento de resultados para así enaltecer al servidor público. </w:t>
      </w:r>
    </w:p>
    <w:p w:rsidR="00227171" w:rsidRPr="00064A6B" w:rsidRDefault="00227171" w:rsidP="00227171">
      <w:pPr>
        <w:spacing w:after="0" w:line="360" w:lineRule="auto"/>
        <w:ind w:left="0"/>
        <w:jc w:val="both"/>
        <w:rPr>
          <w:rFonts w:ascii="Arial" w:hAnsi="Arial" w:cs="Arial"/>
          <w:color w:val="000000"/>
          <w:sz w:val="24"/>
          <w:szCs w:val="24"/>
        </w:rPr>
      </w:pPr>
    </w:p>
    <w:p w:rsidR="00064A6B" w:rsidRDefault="00064A6B" w:rsidP="00227171">
      <w:pPr>
        <w:autoSpaceDE w:val="0"/>
        <w:autoSpaceDN w:val="0"/>
        <w:adjustRightInd w:val="0"/>
        <w:spacing w:after="0" w:line="360" w:lineRule="auto"/>
        <w:ind w:left="0"/>
        <w:jc w:val="both"/>
        <w:rPr>
          <w:rFonts w:ascii="Arial" w:hAnsi="Arial" w:cs="Arial"/>
          <w:color w:val="000000"/>
          <w:sz w:val="24"/>
          <w:szCs w:val="24"/>
        </w:rPr>
      </w:pPr>
      <w:r w:rsidRPr="00064A6B">
        <w:rPr>
          <w:rFonts w:ascii="Arial" w:hAnsi="Arial" w:cs="Arial"/>
          <w:color w:val="000000"/>
          <w:sz w:val="24"/>
          <w:szCs w:val="24"/>
        </w:rPr>
        <w:t xml:space="preserve">Medir y evaluar el progreso mediante monitoreo de participación, absentismo e incidencia baja (evaluación y monitorización constante, que permita observar que actividades están funcionando mejor, y de esta forma optimizar el rendimiento y la consecución de objetivos). </w:t>
      </w:r>
    </w:p>
    <w:p w:rsidR="00227171" w:rsidRPr="00064A6B" w:rsidRDefault="00227171" w:rsidP="00064A6B">
      <w:pPr>
        <w:autoSpaceDE w:val="0"/>
        <w:autoSpaceDN w:val="0"/>
        <w:adjustRightInd w:val="0"/>
        <w:spacing w:after="0" w:line="240" w:lineRule="auto"/>
        <w:ind w:left="0"/>
        <w:jc w:val="both"/>
        <w:rPr>
          <w:rFonts w:ascii="Arial" w:hAnsi="Arial" w:cs="Arial"/>
          <w:color w:val="000000"/>
          <w:sz w:val="24"/>
          <w:szCs w:val="24"/>
        </w:rPr>
      </w:pPr>
    </w:p>
    <w:p w:rsidR="005256F9" w:rsidRDefault="005256F9" w:rsidP="003F6169">
      <w:pPr>
        <w:spacing w:after="0" w:line="360" w:lineRule="auto"/>
        <w:ind w:left="0"/>
        <w:jc w:val="both"/>
        <w:rPr>
          <w:rFonts w:cs="Arial"/>
          <w:b/>
          <w:sz w:val="24"/>
          <w:szCs w:val="24"/>
          <w:lang w:val="es-ES"/>
        </w:rPr>
      </w:pPr>
    </w:p>
    <w:p w:rsidR="00EC3678" w:rsidRPr="00657A48" w:rsidRDefault="00EC3678" w:rsidP="00EC3678">
      <w:pPr>
        <w:autoSpaceDE w:val="0"/>
        <w:autoSpaceDN w:val="0"/>
        <w:adjustRightInd w:val="0"/>
        <w:spacing w:after="0" w:line="360" w:lineRule="auto"/>
        <w:ind w:left="0"/>
        <w:jc w:val="both"/>
        <w:rPr>
          <w:rFonts w:ascii="Arial" w:hAnsi="Arial" w:cs="Arial"/>
          <w:b/>
          <w:color w:val="000000"/>
          <w:sz w:val="24"/>
          <w:szCs w:val="24"/>
          <w:u w:val="single"/>
        </w:rPr>
      </w:pPr>
      <w:r w:rsidRPr="00657A48">
        <w:rPr>
          <w:rFonts w:ascii="Arial" w:hAnsi="Arial" w:cs="Arial"/>
          <w:b/>
          <w:color w:val="000000"/>
          <w:sz w:val="24"/>
          <w:szCs w:val="24"/>
          <w:u w:val="single"/>
        </w:rPr>
        <w:t xml:space="preserve">Incentivos. </w:t>
      </w:r>
    </w:p>
    <w:p w:rsidR="00900CE5" w:rsidRPr="00657A48" w:rsidRDefault="00900CE5" w:rsidP="00EC3678">
      <w:pPr>
        <w:autoSpaceDE w:val="0"/>
        <w:autoSpaceDN w:val="0"/>
        <w:adjustRightInd w:val="0"/>
        <w:spacing w:after="0" w:line="360" w:lineRule="auto"/>
        <w:ind w:left="0"/>
        <w:jc w:val="both"/>
        <w:rPr>
          <w:rFonts w:ascii="Arial" w:hAnsi="Arial" w:cs="Arial"/>
          <w:color w:val="000000"/>
          <w:sz w:val="24"/>
          <w:szCs w:val="24"/>
        </w:rPr>
      </w:pPr>
    </w:p>
    <w:p w:rsidR="00900CE5" w:rsidRPr="00657A48" w:rsidRDefault="00900CE5" w:rsidP="00EC3678">
      <w:pPr>
        <w:autoSpaceDE w:val="0"/>
        <w:autoSpaceDN w:val="0"/>
        <w:adjustRightInd w:val="0"/>
        <w:spacing w:after="0" w:line="360" w:lineRule="auto"/>
        <w:ind w:left="0"/>
        <w:jc w:val="both"/>
        <w:rPr>
          <w:rFonts w:ascii="Arial" w:hAnsi="Arial" w:cs="Arial"/>
          <w:color w:val="000000"/>
          <w:sz w:val="24"/>
          <w:szCs w:val="24"/>
        </w:rPr>
      </w:pPr>
      <w:r w:rsidRPr="00657A48">
        <w:rPr>
          <w:rFonts w:ascii="Arial" w:hAnsi="Arial" w:cs="Arial"/>
          <w:color w:val="000000"/>
          <w:sz w:val="24"/>
          <w:szCs w:val="24"/>
        </w:rPr>
        <w:t>Los incentivos son esencias alicientes o instrumentos para impulsar acciones que posibilitan un cambio cualitativo al interior de la I.T.T.B., son instrumentos de motivación para llevar a cabo una acción ya sea individual o colectiva.</w:t>
      </w:r>
    </w:p>
    <w:p w:rsidR="00900CE5" w:rsidRPr="00657A48" w:rsidRDefault="00900CE5" w:rsidP="00EC3678">
      <w:pPr>
        <w:autoSpaceDE w:val="0"/>
        <w:autoSpaceDN w:val="0"/>
        <w:adjustRightInd w:val="0"/>
        <w:spacing w:after="0" w:line="360" w:lineRule="auto"/>
        <w:ind w:left="0"/>
        <w:jc w:val="both"/>
        <w:rPr>
          <w:rFonts w:ascii="Arial" w:hAnsi="Arial" w:cs="Arial"/>
          <w:color w:val="000000"/>
          <w:sz w:val="24"/>
          <w:szCs w:val="24"/>
        </w:rPr>
      </w:pPr>
    </w:p>
    <w:p w:rsidR="00900CE5" w:rsidRDefault="00900CE5" w:rsidP="00EC3678">
      <w:pPr>
        <w:autoSpaceDE w:val="0"/>
        <w:autoSpaceDN w:val="0"/>
        <w:adjustRightInd w:val="0"/>
        <w:spacing w:after="0" w:line="360" w:lineRule="auto"/>
        <w:ind w:left="0"/>
        <w:jc w:val="both"/>
        <w:rPr>
          <w:rFonts w:ascii="Arial" w:hAnsi="Arial" w:cs="Arial"/>
          <w:color w:val="000000"/>
          <w:sz w:val="24"/>
          <w:szCs w:val="24"/>
        </w:rPr>
      </w:pPr>
      <w:r w:rsidRPr="00657A48">
        <w:rPr>
          <w:rFonts w:ascii="Arial" w:hAnsi="Arial" w:cs="Arial"/>
          <w:color w:val="000000"/>
          <w:sz w:val="24"/>
          <w:szCs w:val="24"/>
        </w:rPr>
        <w:t xml:space="preserve">Estos incentivos serán preferiblemente de un orden no pecuniario, </w:t>
      </w:r>
      <w:r w:rsidR="00657A48" w:rsidRPr="00657A48">
        <w:rPr>
          <w:rFonts w:ascii="Arial" w:hAnsi="Arial" w:cs="Arial"/>
          <w:color w:val="000000"/>
          <w:sz w:val="24"/>
          <w:szCs w:val="24"/>
        </w:rPr>
        <w:t>es decir no monetarios, dando lugar preponderante a los incentivos intangibles, como es el caso del reconocimiento público o lo que se conoce como la estimulación del contrato psicológico.</w:t>
      </w:r>
    </w:p>
    <w:p w:rsidR="004E635A" w:rsidRDefault="004E635A" w:rsidP="00EC3678">
      <w:pPr>
        <w:autoSpaceDE w:val="0"/>
        <w:autoSpaceDN w:val="0"/>
        <w:adjustRightInd w:val="0"/>
        <w:spacing w:after="0" w:line="360" w:lineRule="auto"/>
        <w:ind w:left="0"/>
        <w:jc w:val="both"/>
        <w:rPr>
          <w:rFonts w:ascii="Arial" w:hAnsi="Arial" w:cs="Arial"/>
          <w:color w:val="000000"/>
          <w:sz w:val="24"/>
          <w:szCs w:val="24"/>
        </w:rPr>
      </w:pPr>
    </w:p>
    <w:p w:rsidR="004E635A" w:rsidRDefault="004E635A" w:rsidP="00EC3678">
      <w:pPr>
        <w:autoSpaceDE w:val="0"/>
        <w:autoSpaceDN w:val="0"/>
        <w:adjustRightInd w:val="0"/>
        <w:spacing w:after="0" w:line="360" w:lineRule="auto"/>
        <w:ind w:left="0"/>
        <w:jc w:val="both"/>
        <w:rPr>
          <w:rFonts w:ascii="Arial" w:hAnsi="Arial" w:cs="Arial"/>
          <w:color w:val="000000"/>
          <w:sz w:val="24"/>
          <w:szCs w:val="24"/>
        </w:rPr>
      </w:pPr>
    </w:p>
    <w:p w:rsidR="004E635A" w:rsidRDefault="004E635A" w:rsidP="00EC3678">
      <w:pPr>
        <w:autoSpaceDE w:val="0"/>
        <w:autoSpaceDN w:val="0"/>
        <w:adjustRightInd w:val="0"/>
        <w:spacing w:after="0" w:line="360" w:lineRule="auto"/>
        <w:ind w:left="0"/>
        <w:jc w:val="both"/>
        <w:rPr>
          <w:rFonts w:ascii="Arial" w:hAnsi="Arial" w:cs="Arial"/>
          <w:color w:val="000000"/>
          <w:sz w:val="24"/>
          <w:szCs w:val="24"/>
        </w:rPr>
      </w:pPr>
    </w:p>
    <w:p w:rsidR="004E635A" w:rsidRPr="00657A48" w:rsidRDefault="004E635A" w:rsidP="00EC3678">
      <w:pPr>
        <w:autoSpaceDE w:val="0"/>
        <w:autoSpaceDN w:val="0"/>
        <w:adjustRightInd w:val="0"/>
        <w:spacing w:after="0" w:line="360" w:lineRule="auto"/>
        <w:ind w:left="0"/>
        <w:jc w:val="both"/>
        <w:rPr>
          <w:rFonts w:ascii="Arial" w:hAnsi="Arial" w:cs="Arial"/>
          <w:color w:val="000000"/>
          <w:sz w:val="24"/>
          <w:szCs w:val="24"/>
        </w:rPr>
      </w:pPr>
    </w:p>
    <w:p w:rsidR="005256F9" w:rsidRPr="0005106B" w:rsidRDefault="005256F9" w:rsidP="003F6169">
      <w:pPr>
        <w:spacing w:after="0" w:line="360" w:lineRule="auto"/>
        <w:ind w:left="0"/>
        <w:jc w:val="both"/>
        <w:rPr>
          <w:rFonts w:cs="Arial"/>
          <w:b/>
          <w:sz w:val="24"/>
          <w:szCs w:val="24"/>
          <w:u w:val="single"/>
          <w:lang w:val="es-ES"/>
        </w:rPr>
      </w:pPr>
    </w:p>
    <w:p w:rsidR="0005106B" w:rsidRDefault="001E33B5" w:rsidP="003F6169">
      <w:pPr>
        <w:spacing w:after="0" w:line="360" w:lineRule="auto"/>
        <w:ind w:left="0"/>
        <w:jc w:val="both"/>
        <w:rPr>
          <w:rFonts w:cs="Arial"/>
          <w:b/>
          <w:sz w:val="24"/>
          <w:szCs w:val="24"/>
          <w:u w:val="single"/>
          <w:lang w:val="es-ES"/>
        </w:rPr>
      </w:pPr>
      <w:r>
        <w:rPr>
          <w:rFonts w:cs="Arial"/>
          <w:b/>
          <w:sz w:val="24"/>
          <w:szCs w:val="24"/>
          <w:u w:val="single"/>
          <w:lang w:val="es-ES"/>
        </w:rPr>
        <w:lastRenderedPageBreak/>
        <w:t xml:space="preserve">ESTRATEGIA DEL </w:t>
      </w:r>
      <w:r w:rsidR="00662E9F" w:rsidRPr="0005106B">
        <w:rPr>
          <w:rFonts w:cs="Arial"/>
          <w:b/>
          <w:sz w:val="24"/>
          <w:szCs w:val="24"/>
          <w:u w:val="single"/>
          <w:lang w:val="es-ES"/>
        </w:rPr>
        <w:t>SISTEMA DE GESTION DOCUMENTAL</w:t>
      </w:r>
    </w:p>
    <w:p w:rsidR="00B61859" w:rsidRPr="00B61859" w:rsidRDefault="00E95F3F" w:rsidP="003F6169">
      <w:pPr>
        <w:spacing w:after="0" w:line="360" w:lineRule="auto"/>
        <w:ind w:left="0"/>
        <w:jc w:val="both"/>
        <w:rPr>
          <w:rFonts w:ascii="Arial" w:hAnsi="Arial" w:cs="Arial"/>
          <w:sz w:val="24"/>
          <w:szCs w:val="24"/>
          <w:lang w:val="es-ES"/>
        </w:rPr>
      </w:pPr>
      <w:r>
        <w:t>PROGRAMA DE GESTIÓN DOCUMENTAL - PGD El Programa de Gestión Documental – PGD, es el plan elaborado por cada sujeto obligado para facilitar la identificación, gestión, clasificación, organización, conservación y disposición de la información pública, desde su creación hasta su disposición final, con fines de conservación permanente o eliminación. PLAN INSTITUCIONAL DE ARCHIVOS - PINAR Es un instrumento para la planeación de la función archivística, el cual se articula con los demás planes y proyectos estrat</w:t>
      </w:r>
      <w:r w:rsidR="0032397E">
        <w:t xml:space="preserve">égicos previstos por la entidad y dar inicio al fortalecimiento </w:t>
      </w:r>
      <w:r w:rsidR="00B61859">
        <w:rPr>
          <w:rFonts w:ascii="Arial" w:hAnsi="Arial" w:cs="Arial"/>
          <w:sz w:val="24"/>
          <w:szCs w:val="24"/>
          <w:lang w:val="es-ES"/>
        </w:rPr>
        <w:t xml:space="preserve"> del S</w:t>
      </w:r>
      <w:r w:rsidR="00B61859" w:rsidRPr="00B61859">
        <w:rPr>
          <w:rFonts w:ascii="Arial" w:hAnsi="Arial" w:cs="Arial"/>
          <w:sz w:val="24"/>
          <w:szCs w:val="24"/>
          <w:lang w:val="es-ES"/>
        </w:rPr>
        <w:t xml:space="preserve">istema de </w:t>
      </w:r>
      <w:r w:rsidR="00B61859">
        <w:rPr>
          <w:rFonts w:ascii="Arial" w:hAnsi="Arial" w:cs="Arial"/>
          <w:sz w:val="24"/>
          <w:szCs w:val="24"/>
          <w:lang w:val="es-ES"/>
        </w:rPr>
        <w:t>G</w:t>
      </w:r>
      <w:r w:rsidR="00B61859" w:rsidRPr="00B61859">
        <w:rPr>
          <w:rFonts w:ascii="Arial" w:hAnsi="Arial" w:cs="Arial"/>
          <w:sz w:val="24"/>
          <w:szCs w:val="24"/>
          <w:lang w:val="es-ES"/>
        </w:rPr>
        <w:t xml:space="preserve">estión </w:t>
      </w:r>
      <w:r w:rsidR="00B61859">
        <w:rPr>
          <w:rFonts w:ascii="Arial" w:hAnsi="Arial" w:cs="Arial"/>
          <w:sz w:val="24"/>
          <w:szCs w:val="24"/>
          <w:lang w:val="es-ES"/>
        </w:rPr>
        <w:t>D</w:t>
      </w:r>
      <w:r w:rsidR="00B61859" w:rsidRPr="00B61859">
        <w:rPr>
          <w:rFonts w:ascii="Arial" w:hAnsi="Arial" w:cs="Arial"/>
          <w:sz w:val="24"/>
          <w:szCs w:val="24"/>
          <w:lang w:val="es-ES"/>
        </w:rPr>
        <w:t>ocumental en la I.T.T.B</w:t>
      </w:r>
      <w:r w:rsidR="00B61859" w:rsidRPr="002622DF">
        <w:rPr>
          <w:rFonts w:ascii="Arial" w:hAnsi="Arial" w:cs="Arial"/>
          <w:sz w:val="24"/>
          <w:szCs w:val="24"/>
          <w:lang w:val="es-ES"/>
        </w:rPr>
        <w:t>, iniciando con la elaboración</w:t>
      </w:r>
      <w:r w:rsidR="009B5C82" w:rsidRPr="002622DF">
        <w:rPr>
          <w:rFonts w:ascii="Arial" w:hAnsi="Arial" w:cs="Arial"/>
          <w:sz w:val="24"/>
          <w:szCs w:val="24"/>
          <w:lang w:val="es-ES"/>
        </w:rPr>
        <w:t>, actualización y a</w:t>
      </w:r>
      <w:r w:rsidR="00B61859" w:rsidRPr="002622DF">
        <w:rPr>
          <w:rFonts w:ascii="Arial" w:eastAsia="Times New Roman" w:hAnsi="Arial" w:cs="Arial"/>
          <w:color w:val="000000"/>
          <w:sz w:val="24"/>
          <w:szCs w:val="24"/>
          <w:lang w:eastAsia="es-CO"/>
        </w:rPr>
        <w:t xml:space="preserve">probación de herramientas </w:t>
      </w:r>
      <w:r w:rsidR="009B5C82" w:rsidRPr="002622DF">
        <w:rPr>
          <w:rFonts w:ascii="Arial" w:eastAsia="Times New Roman" w:hAnsi="Arial" w:cs="Arial"/>
          <w:color w:val="000000"/>
          <w:sz w:val="24"/>
          <w:szCs w:val="24"/>
          <w:lang w:eastAsia="es-CO"/>
        </w:rPr>
        <w:t>archivísticas</w:t>
      </w:r>
      <w:r w:rsidR="00B61859" w:rsidRPr="002622DF">
        <w:rPr>
          <w:rFonts w:ascii="Arial" w:eastAsia="Times New Roman" w:hAnsi="Arial" w:cs="Arial"/>
          <w:color w:val="000000"/>
          <w:sz w:val="24"/>
          <w:szCs w:val="24"/>
          <w:lang w:eastAsia="es-CO"/>
        </w:rPr>
        <w:t>,  para organización, clasificación, consulta y disposición final de documentos, tales como;</w:t>
      </w:r>
      <w:r w:rsidR="00B61859" w:rsidRPr="002622DF">
        <w:rPr>
          <w:rFonts w:ascii="Arial" w:eastAsia="Times New Roman" w:hAnsi="Arial" w:cs="Arial"/>
          <w:color w:val="000000"/>
          <w:sz w:val="24"/>
          <w:szCs w:val="24"/>
          <w:lang w:eastAsia="es-CO"/>
        </w:rPr>
        <w:br/>
        <w:t>Cuadros de Clasificación Documental (CCD), Inventarios Documentales,</w:t>
      </w:r>
      <w:r w:rsidR="00B61859" w:rsidRPr="002622DF">
        <w:rPr>
          <w:rFonts w:ascii="Arial" w:eastAsia="Times New Roman" w:hAnsi="Arial" w:cs="Arial"/>
          <w:color w:val="000000"/>
          <w:sz w:val="24"/>
          <w:szCs w:val="24"/>
          <w:lang w:eastAsia="es-CO"/>
        </w:rPr>
        <w:br/>
        <w:t>Tablas de Retención Documental (TRD), Tablas de Valoración Documental (TVD)y</w:t>
      </w:r>
      <w:r w:rsidR="00B61859" w:rsidRPr="002622DF">
        <w:rPr>
          <w:rFonts w:ascii="Arial" w:eastAsia="Times New Roman" w:hAnsi="Arial" w:cs="Arial"/>
          <w:color w:val="000000"/>
          <w:sz w:val="24"/>
          <w:szCs w:val="24"/>
          <w:lang w:eastAsia="es-CO"/>
        </w:rPr>
        <w:br/>
        <w:t>Reglamento Interno de Archivo y Correspondencia.</w:t>
      </w:r>
      <w:r w:rsidR="00B61859" w:rsidRPr="002622DF">
        <w:rPr>
          <w:rFonts w:ascii="Arial" w:eastAsia="Times New Roman" w:hAnsi="Arial" w:cs="Arial"/>
          <w:color w:val="000000"/>
          <w:sz w:val="24"/>
          <w:szCs w:val="24"/>
          <w:lang w:eastAsia="es-CO"/>
        </w:rPr>
        <w:br/>
        <w:t>Actualización de tecnologías tales como la Radicación de Documentos, la Digitalización de Documentos, en aplicación de las respectivas Tablas de retención documental</w:t>
      </w:r>
    </w:p>
    <w:p w:rsidR="0005106B" w:rsidRDefault="0005106B" w:rsidP="003F6169">
      <w:pPr>
        <w:spacing w:after="0" w:line="360" w:lineRule="auto"/>
        <w:ind w:left="0"/>
        <w:jc w:val="both"/>
        <w:rPr>
          <w:rFonts w:cs="Arial"/>
          <w:b/>
          <w:sz w:val="24"/>
          <w:szCs w:val="24"/>
          <w:lang w:val="es-ES"/>
        </w:rPr>
      </w:pPr>
    </w:p>
    <w:p w:rsidR="009C45E0" w:rsidRDefault="001E33B5" w:rsidP="003F6169">
      <w:pPr>
        <w:spacing w:after="0" w:line="360" w:lineRule="auto"/>
        <w:ind w:left="0"/>
        <w:jc w:val="both"/>
        <w:rPr>
          <w:rFonts w:cs="Arial"/>
          <w:b/>
          <w:sz w:val="24"/>
          <w:szCs w:val="24"/>
          <w:u w:val="single"/>
          <w:lang w:val="es-ES"/>
        </w:rPr>
      </w:pPr>
      <w:r>
        <w:rPr>
          <w:rFonts w:cs="Arial"/>
          <w:b/>
          <w:sz w:val="24"/>
          <w:szCs w:val="24"/>
          <w:u w:val="single"/>
          <w:lang w:val="es-ES"/>
        </w:rPr>
        <w:t xml:space="preserve">ESTRATEGIA DEL </w:t>
      </w:r>
      <w:r w:rsidR="0067452B" w:rsidRPr="0067452B">
        <w:rPr>
          <w:rFonts w:cs="Arial"/>
          <w:b/>
          <w:sz w:val="24"/>
          <w:szCs w:val="24"/>
          <w:u w:val="single"/>
          <w:lang w:val="es-ES"/>
        </w:rPr>
        <w:t xml:space="preserve">Sistema General de Información Administrativa el Sector Público </w:t>
      </w:r>
      <w:r w:rsidR="0067452B">
        <w:rPr>
          <w:rFonts w:cs="Arial"/>
          <w:b/>
          <w:sz w:val="24"/>
          <w:szCs w:val="24"/>
          <w:u w:val="single"/>
          <w:lang w:val="es-ES"/>
        </w:rPr>
        <w:t>–</w:t>
      </w:r>
      <w:r w:rsidR="0067452B" w:rsidRPr="0067452B">
        <w:rPr>
          <w:rFonts w:cs="Arial"/>
          <w:b/>
          <w:sz w:val="24"/>
          <w:szCs w:val="24"/>
          <w:u w:val="single"/>
          <w:lang w:val="es-ES"/>
        </w:rPr>
        <w:t xml:space="preserve"> SIGEP</w:t>
      </w:r>
    </w:p>
    <w:p w:rsidR="0067452B" w:rsidRDefault="0067452B" w:rsidP="003F6169">
      <w:pPr>
        <w:spacing w:after="0" w:line="360" w:lineRule="auto"/>
        <w:ind w:left="0"/>
        <w:jc w:val="both"/>
        <w:rPr>
          <w:rFonts w:cs="Arial"/>
          <w:b/>
          <w:sz w:val="24"/>
          <w:szCs w:val="24"/>
          <w:u w:val="single"/>
          <w:lang w:val="es-ES"/>
        </w:rPr>
      </w:pPr>
    </w:p>
    <w:p w:rsidR="0067452B" w:rsidRDefault="00585C3A" w:rsidP="003F6169">
      <w:pPr>
        <w:spacing w:after="0" w:line="360" w:lineRule="auto"/>
        <w:ind w:left="0"/>
        <w:jc w:val="both"/>
        <w:rPr>
          <w:rFonts w:cs="Arial"/>
          <w:sz w:val="24"/>
          <w:szCs w:val="24"/>
          <w:lang w:val="es-ES"/>
        </w:rPr>
      </w:pPr>
      <w:r>
        <w:rPr>
          <w:rFonts w:cs="Arial"/>
          <w:sz w:val="24"/>
          <w:szCs w:val="24"/>
          <w:lang w:val="es-ES"/>
        </w:rPr>
        <w:t xml:space="preserve">Liderar la operación del SIGEP, de que trata el Decreto único reglamentario 1083 de 2015, en su título 17, dando cumplimiento a las directrices expuestas, como el de contar con un el reporte de información de la planta de personal completa y actualizada (hojas de vida), </w:t>
      </w:r>
      <w:r w:rsidR="00E36329">
        <w:rPr>
          <w:rFonts w:cs="Arial"/>
          <w:sz w:val="24"/>
          <w:szCs w:val="24"/>
          <w:lang w:val="es-ES"/>
        </w:rPr>
        <w:t>y suministrando</w:t>
      </w:r>
      <w:r w:rsidR="0067452B">
        <w:rPr>
          <w:rFonts w:cs="Arial"/>
          <w:sz w:val="24"/>
          <w:szCs w:val="24"/>
          <w:lang w:val="es-ES"/>
        </w:rPr>
        <w:t xml:space="preserve"> la información o adecuar los procesos necesarios que requiera el Departamento Administrativo de la Función Pública, en los plazos y bajo los parámetros técnicos que señalen. </w:t>
      </w:r>
    </w:p>
    <w:p w:rsidR="00E96C80" w:rsidRDefault="00E96C80" w:rsidP="003F6169">
      <w:pPr>
        <w:spacing w:after="0" w:line="360" w:lineRule="auto"/>
        <w:ind w:left="0"/>
        <w:jc w:val="both"/>
        <w:rPr>
          <w:rFonts w:cs="Arial"/>
          <w:sz w:val="24"/>
          <w:szCs w:val="24"/>
          <w:u w:val="single"/>
          <w:lang w:val="es-ES"/>
        </w:rPr>
      </w:pPr>
    </w:p>
    <w:p w:rsidR="002622DF" w:rsidRDefault="002622DF" w:rsidP="003F6169">
      <w:pPr>
        <w:spacing w:after="0" w:line="360" w:lineRule="auto"/>
        <w:ind w:left="0"/>
        <w:jc w:val="both"/>
        <w:rPr>
          <w:rFonts w:cs="Arial"/>
          <w:sz w:val="24"/>
          <w:szCs w:val="24"/>
          <w:u w:val="single"/>
          <w:lang w:val="es-ES"/>
        </w:rPr>
      </w:pPr>
    </w:p>
    <w:p w:rsidR="002622DF" w:rsidRDefault="002622DF" w:rsidP="003F6169">
      <w:pPr>
        <w:spacing w:after="0" w:line="360" w:lineRule="auto"/>
        <w:ind w:left="0"/>
        <w:jc w:val="both"/>
        <w:rPr>
          <w:rFonts w:cs="Arial"/>
          <w:sz w:val="24"/>
          <w:szCs w:val="24"/>
          <w:u w:val="single"/>
          <w:lang w:val="es-ES"/>
        </w:rPr>
      </w:pPr>
    </w:p>
    <w:p w:rsidR="002622DF" w:rsidRPr="00E96C80" w:rsidRDefault="002622DF" w:rsidP="003F6169">
      <w:pPr>
        <w:spacing w:after="0" w:line="360" w:lineRule="auto"/>
        <w:ind w:left="0"/>
        <w:jc w:val="both"/>
        <w:rPr>
          <w:rFonts w:cs="Arial"/>
          <w:sz w:val="24"/>
          <w:szCs w:val="24"/>
          <w:u w:val="single"/>
          <w:lang w:val="es-ES"/>
        </w:rPr>
      </w:pPr>
    </w:p>
    <w:p w:rsidR="00E96C80" w:rsidRDefault="001E33B5" w:rsidP="003F6169">
      <w:pPr>
        <w:spacing w:after="0" w:line="360" w:lineRule="auto"/>
        <w:ind w:left="0"/>
        <w:jc w:val="both"/>
        <w:rPr>
          <w:rFonts w:cs="Arial"/>
          <w:b/>
          <w:sz w:val="24"/>
          <w:szCs w:val="24"/>
          <w:u w:val="single"/>
          <w:lang w:val="es-ES"/>
        </w:rPr>
      </w:pPr>
      <w:r>
        <w:rPr>
          <w:rFonts w:cs="Arial"/>
          <w:b/>
          <w:sz w:val="24"/>
          <w:szCs w:val="24"/>
          <w:u w:val="single"/>
          <w:lang w:val="es-ES"/>
        </w:rPr>
        <w:lastRenderedPageBreak/>
        <w:t xml:space="preserve">ESTRATEGIA </w:t>
      </w:r>
      <w:r w:rsidR="00E96C80" w:rsidRPr="00E96C80">
        <w:rPr>
          <w:rFonts w:cs="Arial"/>
          <w:b/>
          <w:sz w:val="24"/>
          <w:szCs w:val="24"/>
          <w:u w:val="single"/>
          <w:lang w:val="es-ES"/>
        </w:rPr>
        <w:t>PLAN ANUA</w:t>
      </w:r>
      <w:r w:rsidR="00343EDB">
        <w:rPr>
          <w:rFonts w:cs="Arial"/>
          <w:b/>
          <w:sz w:val="24"/>
          <w:szCs w:val="24"/>
          <w:u w:val="single"/>
          <w:lang w:val="es-ES"/>
        </w:rPr>
        <w:t>L</w:t>
      </w:r>
      <w:r w:rsidR="00E96C80" w:rsidRPr="00E96C80">
        <w:rPr>
          <w:rFonts w:cs="Arial"/>
          <w:b/>
          <w:sz w:val="24"/>
          <w:szCs w:val="24"/>
          <w:u w:val="single"/>
          <w:lang w:val="es-ES"/>
        </w:rPr>
        <w:t xml:space="preserve"> DE VACANTES</w:t>
      </w:r>
    </w:p>
    <w:p w:rsidR="00B655B6" w:rsidRDefault="00B162BD" w:rsidP="003F6169">
      <w:pPr>
        <w:spacing w:after="0" w:line="360" w:lineRule="auto"/>
        <w:ind w:left="0"/>
        <w:jc w:val="both"/>
        <w:rPr>
          <w:rFonts w:cs="Arial"/>
          <w:sz w:val="24"/>
          <w:szCs w:val="24"/>
          <w:lang w:val="es-ES"/>
        </w:rPr>
      </w:pPr>
      <w:r>
        <w:rPr>
          <w:rFonts w:cs="Arial"/>
          <w:sz w:val="24"/>
          <w:szCs w:val="24"/>
          <w:lang w:val="es-ES"/>
        </w:rPr>
        <w:t xml:space="preserve">Dar cumplimiento de los compromisos del gobierno, la gestión eficiente con el ciudadano y el aumento de la confianza en la administración pública. </w:t>
      </w:r>
      <w:r w:rsidR="00594D85">
        <w:rPr>
          <w:rFonts w:cs="Arial"/>
          <w:sz w:val="24"/>
          <w:szCs w:val="24"/>
          <w:lang w:val="es-ES"/>
        </w:rPr>
        <w:t xml:space="preserve">Con el fin de contar con un talento Humano suficiente y que disponga de las competencias necesarias para su buen desempeño.  </w:t>
      </w:r>
      <w:r w:rsidR="00504A1E">
        <w:rPr>
          <w:rFonts w:cs="Arial"/>
          <w:sz w:val="24"/>
          <w:szCs w:val="24"/>
          <w:lang w:val="es-ES"/>
        </w:rPr>
        <w:t>Partiendo del principio que la</w:t>
      </w:r>
      <w:r w:rsidR="00594D85">
        <w:rPr>
          <w:rFonts w:cs="Arial"/>
          <w:sz w:val="24"/>
          <w:szCs w:val="24"/>
          <w:lang w:val="es-ES"/>
        </w:rPr>
        <w:t>s entidades públicas se provean</w:t>
      </w:r>
      <w:r w:rsidR="00504A1E">
        <w:rPr>
          <w:rFonts w:cs="Arial"/>
          <w:sz w:val="24"/>
          <w:szCs w:val="24"/>
          <w:lang w:val="es-ES"/>
        </w:rPr>
        <w:t xml:space="preserve"> de manera oportuna y adecuada.  De acuerdo a</w:t>
      </w:r>
      <w:r w:rsidR="00594D85">
        <w:rPr>
          <w:rFonts w:cs="Arial"/>
          <w:sz w:val="24"/>
          <w:szCs w:val="24"/>
          <w:lang w:val="es-ES"/>
        </w:rPr>
        <w:t xml:space="preserve"> lo establecido en la Ley 909 de 2004, </w:t>
      </w:r>
      <w:r w:rsidR="00657A48">
        <w:rPr>
          <w:rFonts w:cs="Arial"/>
          <w:sz w:val="24"/>
          <w:szCs w:val="24"/>
          <w:lang w:val="es-ES"/>
        </w:rPr>
        <w:t xml:space="preserve">  </w:t>
      </w:r>
      <w:r w:rsidR="001E33B5">
        <w:rPr>
          <w:rFonts w:cs="Arial"/>
          <w:sz w:val="24"/>
          <w:szCs w:val="24"/>
          <w:lang w:val="es-ES"/>
        </w:rPr>
        <w:t xml:space="preserve">elaborar y presentar el </w:t>
      </w:r>
      <w:r w:rsidR="00594D85">
        <w:rPr>
          <w:rFonts w:cs="Arial"/>
          <w:sz w:val="24"/>
          <w:szCs w:val="24"/>
          <w:lang w:val="es-ES"/>
        </w:rPr>
        <w:t>Informe del Plan Anual de vacantes</w:t>
      </w:r>
      <w:r w:rsidR="001E33B5">
        <w:rPr>
          <w:rFonts w:cs="Arial"/>
          <w:sz w:val="24"/>
          <w:szCs w:val="24"/>
          <w:lang w:val="es-ES"/>
        </w:rPr>
        <w:t xml:space="preserve">, teniendo en cuenta el presupuesto de la I.T.T.B.  Plan </w:t>
      </w:r>
      <w:r w:rsidR="00594D85">
        <w:rPr>
          <w:rFonts w:cs="Arial"/>
          <w:sz w:val="24"/>
          <w:szCs w:val="24"/>
          <w:lang w:val="es-ES"/>
        </w:rPr>
        <w:t>en el cual se relacionan el número de cargos vacantes, dependiendo de la forma de provisión en que se encuentran: en encargo, en provisionalidad y sin proveer.</w:t>
      </w:r>
    </w:p>
    <w:p w:rsidR="00B655B6" w:rsidRDefault="00B655B6" w:rsidP="003F6169">
      <w:pPr>
        <w:spacing w:after="0" w:line="360" w:lineRule="auto"/>
        <w:ind w:left="0"/>
        <w:jc w:val="both"/>
        <w:rPr>
          <w:rFonts w:cs="Arial"/>
          <w:sz w:val="24"/>
          <w:szCs w:val="24"/>
          <w:lang w:val="es-ES"/>
        </w:rPr>
      </w:pPr>
    </w:p>
    <w:p w:rsidR="0067452B" w:rsidRDefault="001E33B5" w:rsidP="003F6169">
      <w:pPr>
        <w:spacing w:after="0" w:line="360" w:lineRule="auto"/>
        <w:ind w:left="0"/>
        <w:jc w:val="both"/>
        <w:rPr>
          <w:rFonts w:cs="Arial"/>
          <w:b/>
          <w:sz w:val="24"/>
          <w:szCs w:val="24"/>
          <w:u w:val="single"/>
          <w:lang w:val="es-ES"/>
        </w:rPr>
      </w:pPr>
      <w:r>
        <w:rPr>
          <w:rFonts w:cs="Arial"/>
          <w:b/>
          <w:sz w:val="24"/>
          <w:szCs w:val="24"/>
          <w:u w:val="single"/>
          <w:lang w:val="es-ES"/>
        </w:rPr>
        <w:t>ESTRAT</w:t>
      </w:r>
      <w:r w:rsidR="00B655B6">
        <w:rPr>
          <w:rFonts w:cs="Arial"/>
          <w:b/>
          <w:sz w:val="24"/>
          <w:szCs w:val="24"/>
          <w:u w:val="single"/>
          <w:lang w:val="es-ES"/>
        </w:rPr>
        <w:t>EGIA DE GESTION DE LA INFORMACIÓN</w:t>
      </w:r>
    </w:p>
    <w:p w:rsidR="009C45E0" w:rsidRDefault="00B655B6" w:rsidP="003F6169">
      <w:pPr>
        <w:spacing w:after="0" w:line="360" w:lineRule="auto"/>
        <w:ind w:left="0"/>
        <w:jc w:val="both"/>
      </w:pPr>
      <w:r>
        <w:t>La estrategia se enfoca en continuar robusteciendo la información consolidada en los procedimientos de la División Administrativa (área de recurso humano), que permita suministrar los reportes de las actividades y los seguimientos correspondientes a los informes presentados por el área a las demás divisiones que lo requieran, mejorando la calidad de información y los tiempos de respuesta para seguir contribuyendo a la toma de decisiones y a la mejora continua.</w:t>
      </w:r>
    </w:p>
    <w:p w:rsidR="00B655B6" w:rsidRDefault="00B655B6" w:rsidP="003F6169">
      <w:pPr>
        <w:spacing w:after="0" w:line="360" w:lineRule="auto"/>
        <w:ind w:left="0"/>
        <w:jc w:val="both"/>
        <w:rPr>
          <w:b/>
        </w:rPr>
      </w:pPr>
    </w:p>
    <w:p w:rsidR="008B7235" w:rsidRDefault="008B7235" w:rsidP="003F6169">
      <w:pPr>
        <w:spacing w:after="0" w:line="360" w:lineRule="auto"/>
        <w:ind w:left="0"/>
        <w:jc w:val="both"/>
      </w:pPr>
      <w:r>
        <w:t xml:space="preserve">Lo anterior con el fin de fortalecer la Ruta Análisis </w:t>
      </w:r>
      <w:r w:rsidR="007A109C">
        <w:t>de datos, contando con herramientas que nos permitan generar estadísticas oportunas, en cuanto a:</w:t>
      </w:r>
    </w:p>
    <w:p w:rsidR="007A109C" w:rsidRDefault="007A109C" w:rsidP="003F6169">
      <w:pPr>
        <w:spacing w:after="0" w:line="360" w:lineRule="auto"/>
        <w:ind w:left="0"/>
        <w:jc w:val="both"/>
      </w:pPr>
    </w:p>
    <w:p w:rsidR="007A109C" w:rsidRDefault="007A109C" w:rsidP="003F6169">
      <w:pPr>
        <w:spacing w:after="0" w:line="360" w:lineRule="auto"/>
        <w:ind w:left="0"/>
        <w:jc w:val="both"/>
        <w:rPr>
          <w:i/>
        </w:rPr>
      </w:pPr>
      <w:r w:rsidRPr="007A109C">
        <w:rPr>
          <w:i/>
        </w:rPr>
        <w:t>Contar con información confiable y oportuna sobre indicadores claves como rotación de personal (relación entre ingresos y retiros), movilidad del personal (encargos, comisiones de servicio, de estudio, reubicaciones y estado actual de situaciones administrativas), ausentismo (enfermedad, licencias, permisos), prepensionados, cargas de trabajo</w:t>
      </w:r>
      <w:r>
        <w:rPr>
          <w:i/>
        </w:rPr>
        <w:t xml:space="preserve"> por empleo y por divisiones.</w:t>
      </w:r>
    </w:p>
    <w:p w:rsidR="007A109C" w:rsidRDefault="007A109C" w:rsidP="003F6169">
      <w:pPr>
        <w:spacing w:after="0" w:line="360" w:lineRule="auto"/>
        <w:ind w:left="0"/>
        <w:jc w:val="both"/>
        <w:rPr>
          <w:i/>
        </w:rPr>
      </w:pPr>
    </w:p>
    <w:p w:rsidR="007A109C" w:rsidRDefault="007A109C" w:rsidP="003F6169">
      <w:pPr>
        <w:spacing w:after="0" w:line="360" w:lineRule="auto"/>
        <w:ind w:left="0"/>
        <w:jc w:val="both"/>
        <w:rPr>
          <w:i/>
        </w:rPr>
      </w:pPr>
      <w:r w:rsidRPr="007A109C">
        <w:rPr>
          <w:i/>
        </w:rPr>
        <w:t>Llevar registros de todas las actividades de bienestar y capacitación realizadas, y contar con información sistematizada sobre número de asistentes y servidores que participaron en las actividades, incluyendo familiares.</w:t>
      </w:r>
    </w:p>
    <w:p w:rsidR="007A109C" w:rsidRDefault="007A109C" w:rsidP="003F6169">
      <w:pPr>
        <w:spacing w:after="0" w:line="360" w:lineRule="auto"/>
        <w:ind w:left="0"/>
        <w:jc w:val="both"/>
        <w:rPr>
          <w:i/>
        </w:rPr>
      </w:pPr>
    </w:p>
    <w:p w:rsidR="007A109C" w:rsidRDefault="007A109C" w:rsidP="003F6169">
      <w:pPr>
        <w:spacing w:after="0" w:line="360" w:lineRule="auto"/>
        <w:ind w:left="0"/>
        <w:jc w:val="both"/>
        <w:rPr>
          <w:i/>
        </w:rPr>
      </w:pPr>
      <w:r w:rsidRPr="007A109C">
        <w:rPr>
          <w:i/>
        </w:rPr>
        <w:lastRenderedPageBreak/>
        <w:t>Llevar a cabo las labores de evaluación de desempeño y llevar los registros correspondientes, en sus respectivas fases.</w:t>
      </w:r>
    </w:p>
    <w:p w:rsidR="007A109C" w:rsidRDefault="007A109C" w:rsidP="003F6169">
      <w:pPr>
        <w:spacing w:after="0" w:line="360" w:lineRule="auto"/>
        <w:ind w:left="0"/>
        <w:jc w:val="both"/>
        <w:rPr>
          <w:i/>
        </w:rPr>
      </w:pPr>
    </w:p>
    <w:p w:rsidR="007A109C" w:rsidRPr="007A109C" w:rsidRDefault="007A109C" w:rsidP="003F6169">
      <w:pPr>
        <w:spacing w:after="0" w:line="360" w:lineRule="auto"/>
        <w:ind w:left="0"/>
        <w:jc w:val="both"/>
        <w:rPr>
          <w:i/>
        </w:rPr>
      </w:pPr>
      <w:r w:rsidRPr="007A109C">
        <w:rPr>
          <w:i/>
        </w:rPr>
        <w:t>Tramitar las situaciones administrativas y llevar registros estadísticos de su incidencia.</w:t>
      </w:r>
    </w:p>
    <w:p w:rsidR="007A109C" w:rsidRPr="008B7235" w:rsidRDefault="007A109C" w:rsidP="003F6169">
      <w:pPr>
        <w:spacing w:after="0" w:line="360" w:lineRule="auto"/>
        <w:ind w:left="0"/>
        <w:jc w:val="both"/>
      </w:pPr>
    </w:p>
    <w:p w:rsidR="00B655B6" w:rsidRPr="00B655B6" w:rsidRDefault="00B655B6" w:rsidP="00956C3B">
      <w:pPr>
        <w:autoSpaceDE w:val="0"/>
        <w:autoSpaceDN w:val="0"/>
        <w:adjustRightInd w:val="0"/>
        <w:spacing w:after="0" w:line="360" w:lineRule="auto"/>
        <w:ind w:left="0"/>
        <w:jc w:val="both"/>
        <w:rPr>
          <w:rFonts w:cs="Arial"/>
          <w:b/>
          <w:color w:val="000000"/>
          <w:sz w:val="24"/>
          <w:szCs w:val="24"/>
        </w:rPr>
      </w:pPr>
      <w:r w:rsidRPr="00B655B6">
        <w:rPr>
          <w:rFonts w:cs="Arial"/>
          <w:b/>
          <w:color w:val="000000"/>
          <w:sz w:val="24"/>
          <w:szCs w:val="24"/>
        </w:rPr>
        <w:t xml:space="preserve">Archivo de Historias Laborales. </w:t>
      </w:r>
    </w:p>
    <w:p w:rsidR="00956C3B" w:rsidRPr="00FE53DB" w:rsidRDefault="00956C3B" w:rsidP="00956C3B">
      <w:pPr>
        <w:autoSpaceDE w:val="0"/>
        <w:autoSpaceDN w:val="0"/>
        <w:adjustRightInd w:val="0"/>
        <w:spacing w:after="0" w:line="360" w:lineRule="auto"/>
        <w:ind w:left="0"/>
        <w:jc w:val="both"/>
        <w:rPr>
          <w:rFonts w:cs="Arial"/>
          <w:b/>
          <w:color w:val="000000"/>
          <w:sz w:val="24"/>
          <w:szCs w:val="24"/>
        </w:rPr>
      </w:pPr>
    </w:p>
    <w:p w:rsidR="00956C3B" w:rsidRPr="00FE53DB" w:rsidRDefault="00B655B6" w:rsidP="00956C3B">
      <w:pPr>
        <w:autoSpaceDE w:val="0"/>
        <w:autoSpaceDN w:val="0"/>
        <w:adjustRightInd w:val="0"/>
        <w:spacing w:after="0" w:line="360" w:lineRule="auto"/>
        <w:ind w:left="0"/>
        <w:jc w:val="both"/>
        <w:rPr>
          <w:rFonts w:cs="Arial"/>
          <w:color w:val="000000"/>
          <w:sz w:val="24"/>
          <w:szCs w:val="24"/>
        </w:rPr>
      </w:pPr>
      <w:r w:rsidRPr="00B655B6">
        <w:rPr>
          <w:rFonts w:cs="Arial"/>
          <w:color w:val="000000"/>
          <w:sz w:val="24"/>
          <w:szCs w:val="24"/>
        </w:rPr>
        <w:t xml:space="preserve">Para el mejoramiento del proceso, se implementará la siguiente estrategia: </w:t>
      </w:r>
    </w:p>
    <w:p w:rsidR="00956C3B" w:rsidRPr="00FE53DB" w:rsidRDefault="00956C3B" w:rsidP="00956C3B">
      <w:pPr>
        <w:autoSpaceDE w:val="0"/>
        <w:autoSpaceDN w:val="0"/>
        <w:adjustRightInd w:val="0"/>
        <w:spacing w:after="0" w:line="360" w:lineRule="auto"/>
        <w:ind w:left="0"/>
        <w:jc w:val="both"/>
        <w:rPr>
          <w:rFonts w:cs="Arial"/>
          <w:color w:val="000000"/>
          <w:sz w:val="24"/>
          <w:szCs w:val="24"/>
        </w:rPr>
      </w:pPr>
    </w:p>
    <w:p w:rsidR="00B655B6" w:rsidRPr="00671A98" w:rsidRDefault="00B655B6" w:rsidP="00956C3B">
      <w:pPr>
        <w:pStyle w:val="Prrafodelista"/>
        <w:numPr>
          <w:ilvl w:val="0"/>
          <w:numId w:val="7"/>
        </w:numPr>
        <w:autoSpaceDE w:val="0"/>
        <w:autoSpaceDN w:val="0"/>
        <w:adjustRightInd w:val="0"/>
        <w:spacing w:after="0" w:line="360" w:lineRule="auto"/>
        <w:jc w:val="both"/>
        <w:rPr>
          <w:rFonts w:cs="Arial"/>
          <w:color w:val="000000"/>
          <w:sz w:val="24"/>
          <w:szCs w:val="24"/>
        </w:rPr>
      </w:pPr>
      <w:r w:rsidRPr="00671A98">
        <w:rPr>
          <w:rFonts w:cs="Arial"/>
          <w:color w:val="000000"/>
          <w:sz w:val="24"/>
          <w:szCs w:val="24"/>
        </w:rPr>
        <w:t xml:space="preserve">Revisar conjuntamente con el </w:t>
      </w:r>
      <w:r w:rsidR="004A578E" w:rsidRPr="00671A98">
        <w:rPr>
          <w:rFonts w:cs="Arial"/>
          <w:color w:val="000000"/>
          <w:sz w:val="24"/>
          <w:szCs w:val="24"/>
        </w:rPr>
        <w:t xml:space="preserve">Comité Institucional de </w:t>
      </w:r>
      <w:r w:rsidRPr="00671A98">
        <w:rPr>
          <w:rFonts w:cs="Arial"/>
          <w:color w:val="000000"/>
          <w:sz w:val="24"/>
          <w:szCs w:val="24"/>
        </w:rPr>
        <w:t>Gestión</w:t>
      </w:r>
      <w:r w:rsidR="004A578E" w:rsidRPr="00671A98">
        <w:rPr>
          <w:rFonts w:cs="Arial"/>
          <w:color w:val="000000"/>
          <w:sz w:val="24"/>
          <w:szCs w:val="24"/>
        </w:rPr>
        <w:t xml:space="preserve"> y Desempeño (Gestión </w:t>
      </w:r>
      <w:r w:rsidRPr="00671A98">
        <w:rPr>
          <w:rFonts w:cs="Arial"/>
          <w:color w:val="000000"/>
          <w:sz w:val="24"/>
          <w:szCs w:val="24"/>
        </w:rPr>
        <w:t xml:space="preserve"> Documental</w:t>
      </w:r>
      <w:r w:rsidR="004A578E" w:rsidRPr="00671A98">
        <w:rPr>
          <w:rFonts w:cs="Arial"/>
          <w:color w:val="000000"/>
          <w:sz w:val="24"/>
          <w:szCs w:val="24"/>
        </w:rPr>
        <w:t xml:space="preserve">), </w:t>
      </w:r>
      <w:r w:rsidRPr="00671A98">
        <w:rPr>
          <w:rFonts w:cs="Arial"/>
          <w:color w:val="000000"/>
          <w:sz w:val="24"/>
          <w:szCs w:val="24"/>
        </w:rPr>
        <w:t xml:space="preserve"> el protocolo de digitalización para definir cuáles tipologías serán las que no se van a imprimir y solo manejar la imagen digital en cada expediente. </w:t>
      </w:r>
    </w:p>
    <w:p w:rsidR="00B655B6" w:rsidRPr="00671A98" w:rsidRDefault="00956C3B" w:rsidP="00956C3B">
      <w:pPr>
        <w:pStyle w:val="Prrafodelista"/>
        <w:numPr>
          <w:ilvl w:val="0"/>
          <w:numId w:val="7"/>
        </w:numPr>
        <w:autoSpaceDE w:val="0"/>
        <w:autoSpaceDN w:val="0"/>
        <w:adjustRightInd w:val="0"/>
        <w:spacing w:after="0" w:line="360" w:lineRule="auto"/>
        <w:jc w:val="both"/>
        <w:rPr>
          <w:rFonts w:cs="Arial"/>
          <w:color w:val="000000"/>
          <w:sz w:val="24"/>
          <w:szCs w:val="24"/>
        </w:rPr>
      </w:pPr>
      <w:r w:rsidRPr="00671A98">
        <w:rPr>
          <w:rFonts w:cs="Arial"/>
          <w:color w:val="000000"/>
          <w:sz w:val="24"/>
          <w:szCs w:val="24"/>
        </w:rPr>
        <w:t>P</w:t>
      </w:r>
      <w:r w:rsidR="00B655B6" w:rsidRPr="00671A98">
        <w:rPr>
          <w:rFonts w:cs="Arial"/>
          <w:color w:val="000000"/>
          <w:sz w:val="24"/>
          <w:szCs w:val="24"/>
        </w:rPr>
        <w:t xml:space="preserve">ara todos los documentos que al </w:t>
      </w:r>
      <w:r w:rsidR="004A578E" w:rsidRPr="00671A98">
        <w:rPr>
          <w:rFonts w:cs="Arial"/>
          <w:color w:val="000000"/>
          <w:sz w:val="24"/>
          <w:szCs w:val="24"/>
        </w:rPr>
        <w:t xml:space="preserve"> </w:t>
      </w:r>
      <w:r w:rsidR="00B655B6" w:rsidRPr="00671A98">
        <w:rPr>
          <w:rFonts w:cs="Arial"/>
          <w:color w:val="000000"/>
          <w:sz w:val="24"/>
          <w:szCs w:val="24"/>
        </w:rPr>
        <w:t xml:space="preserve">ser creados deben ir insertados en los expedientes de historias laborales, se debe pedir la autorización del Grupo de Gestión Documental para crear el expediente mixto o hibrido, el cual reducirá una cantidad importante en las impresiones, ya que solo de digitalizará y la imagen será migrada a cada expediente digital. </w:t>
      </w:r>
    </w:p>
    <w:p w:rsidR="00B655B6" w:rsidRPr="00B655B6" w:rsidRDefault="00B655B6" w:rsidP="00956C3B">
      <w:pPr>
        <w:autoSpaceDE w:val="0"/>
        <w:autoSpaceDN w:val="0"/>
        <w:adjustRightInd w:val="0"/>
        <w:spacing w:after="0" w:line="360" w:lineRule="auto"/>
        <w:ind w:left="0"/>
        <w:jc w:val="both"/>
        <w:rPr>
          <w:rFonts w:cs="Arial"/>
          <w:color w:val="000000"/>
          <w:sz w:val="24"/>
          <w:szCs w:val="24"/>
        </w:rPr>
      </w:pPr>
    </w:p>
    <w:p w:rsidR="00B655B6" w:rsidRPr="00FE53DB" w:rsidRDefault="00B655B6" w:rsidP="00B655B6">
      <w:pPr>
        <w:spacing w:after="0" w:line="360" w:lineRule="auto"/>
        <w:ind w:left="0"/>
        <w:jc w:val="both"/>
        <w:rPr>
          <w:rFonts w:cs="Arial"/>
          <w:b/>
          <w:sz w:val="24"/>
          <w:szCs w:val="24"/>
          <w:lang w:val="es-ES"/>
        </w:rPr>
      </w:pPr>
      <w:r w:rsidRPr="00FE53DB">
        <w:rPr>
          <w:rFonts w:cs="Arial"/>
          <w:color w:val="000000"/>
          <w:sz w:val="24"/>
          <w:szCs w:val="24"/>
        </w:rPr>
        <w:t>Lo anterior, permite que los expedientes de historias laborales estén actualizados.</w:t>
      </w:r>
    </w:p>
    <w:p w:rsidR="00FE53DB" w:rsidRDefault="00FE53DB"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4A578E" w:rsidRDefault="004A578E" w:rsidP="003F6169">
      <w:pPr>
        <w:spacing w:after="0" w:line="360" w:lineRule="auto"/>
        <w:ind w:left="0"/>
        <w:jc w:val="both"/>
        <w:rPr>
          <w:rFonts w:cs="Arial"/>
          <w:b/>
          <w:sz w:val="24"/>
          <w:szCs w:val="24"/>
          <w:lang w:val="es-ES"/>
        </w:rPr>
      </w:pPr>
    </w:p>
    <w:p w:rsidR="00FE53DB" w:rsidRDefault="00FE53DB" w:rsidP="003F6169">
      <w:pPr>
        <w:spacing w:after="0" w:line="360" w:lineRule="auto"/>
        <w:ind w:left="0"/>
        <w:jc w:val="both"/>
        <w:rPr>
          <w:rFonts w:cs="Arial"/>
          <w:b/>
          <w:sz w:val="24"/>
          <w:szCs w:val="24"/>
          <w:lang w:val="es-ES"/>
        </w:rPr>
      </w:pPr>
      <w:r>
        <w:rPr>
          <w:rFonts w:cs="Arial"/>
          <w:b/>
          <w:sz w:val="24"/>
          <w:szCs w:val="24"/>
          <w:lang w:val="es-ES"/>
        </w:rPr>
        <w:t>PLAN DE ACCIÓN DE LA MATRIZ ESTRATEGICA DEL TALENTO HUMANO</w:t>
      </w:r>
    </w:p>
    <w:p w:rsidR="00FE53DB" w:rsidRDefault="00FE53DB" w:rsidP="003F6169">
      <w:pPr>
        <w:spacing w:after="0" w:line="360" w:lineRule="auto"/>
        <w:ind w:left="0"/>
        <w:jc w:val="both"/>
        <w:rPr>
          <w:rFonts w:cs="Arial"/>
          <w:b/>
          <w:sz w:val="24"/>
          <w:szCs w:val="24"/>
          <w:lang w:val="es-ES"/>
        </w:rPr>
      </w:pPr>
    </w:p>
    <w:p w:rsidR="00FE53DB" w:rsidRDefault="00FE53DB" w:rsidP="003F6169">
      <w:pPr>
        <w:spacing w:after="0" w:line="360" w:lineRule="auto"/>
        <w:ind w:left="0"/>
        <w:jc w:val="both"/>
        <w:rPr>
          <w:rFonts w:cs="Arial"/>
          <w:sz w:val="24"/>
          <w:szCs w:val="24"/>
          <w:lang w:val="es-ES"/>
        </w:rPr>
      </w:pPr>
      <w:r>
        <w:rPr>
          <w:rFonts w:cs="Arial"/>
          <w:sz w:val="24"/>
          <w:szCs w:val="24"/>
          <w:lang w:val="es-ES"/>
        </w:rPr>
        <w:t>Una vez efectuada la calificación de la Matr</w:t>
      </w:r>
      <w:r w:rsidR="00006AC7">
        <w:rPr>
          <w:rFonts w:cs="Arial"/>
          <w:sz w:val="24"/>
          <w:szCs w:val="24"/>
          <w:lang w:val="es-ES"/>
        </w:rPr>
        <w:t>iz de Gestión Estratégica de Talento Humano, se identificó el siguiente Plan de Acción:</w:t>
      </w:r>
    </w:p>
    <w:p w:rsidR="00006AC7" w:rsidRDefault="00006AC7" w:rsidP="003F6169">
      <w:pPr>
        <w:spacing w:after="0" w:line="360" w:lineRule="auto"/>
        <w:ind w:left="0"/>
        <w:jc w:val="both"/>
        <w:rPr>
          <w:rFonts w:cs="Arial"/>
          <w:sz w:val="24"/>
          <w:szCs w:val="24"/>
          <w:lang w:val="es-ES"/>
        </w:rPr>
      </w:pPr>
      <w:r>
        <w:rPr>
          <w:rFonts w:cs="Arial"/>
          <w:sz w:val="24"/>
          <w:szCs w:val="24"/>
          <w:lang w:val="es-ES"/>
        </w:rPr>
        <w:t xml:space="preserve">a. Nombre de la Ruta de Creación de Valor con menor puntaje:  </w:t>
      </w:r>
      <w:r w:rsidR="00966350">
        <w:rPr>
          <w:rFonts w:cs="Arial"/>
          <w:sz w:val="24"/>
          <w:szCs w:val="24"/>
          <w:lang w:val="es-ES"/>
        </w:rPr>
        <w:t xml:space="preserve"> </w:t>
      </w:r>
      <w:r>
        <w:rPr>
          <w:rFonts w:cs="Arial"/>
          <w:sz w:val="24"/>
          <w:szCs w:val="24"/>
          <w:lang w:val="es-ES"/>
        </w:rPr>
        <w:t>RUTA DE ANALISIS DE DATOS</w:t>
      </w:r>
    </w:p>
    <w:p w:rsidR="00966350" w:rsidRDefault="00966350" w:rsidP="003F6169">
      <w:pPr>
        <w:spacing w:after="0" w:line="360" w:lineRule="auto"/>
        <w:ind w:left="0"/>
        <w:jc w:val="both"/>
        <w:rPr>
          <w:rFonts w:cs="Arial"/>
          <w:sz w:val="24"/>
          <w:szCs w:val="24"/>
          <w:lang w:val="es-ES"/>
        </w:rPr>
      </w:pPr>
      <w:r>
        <w:rPr>
          <w:rFonts w:cs="Arial"/>
          <w:sz w:val="24"/>
          <w:szCs w:val="24"/>
          <w:lang w:val="es-ES"/>
        </w:rPr>
        <w:t xml:space="preserve">b. De las variables encontradas, se identificaron aquellas en las que sería pertinente y viable iniciar mejoras en el corto plazo y se establecieron alternativas de mejora, en el Plan de Acción para la vigencia </w:t>
      </w:r>
      <w:r w:rsidRPr="00D2089D">
        <w:rPr>
          <w:rFonts w:cs="Arial"/>
          <w:sz w:val="24"/>
          <w:szCs w:val="24"/>
          <w:lang w:val="es-ES"/>
        </w:rPr>
        <w:t>20</w:t>
      </w:r>
      <w:r w:rsidR="00EF71A0" w:rsidRPr="00D2089D">
        <w:rPr>
          <w:rFonts w:cs="Arial"/>
          <w:sz w:val="24"/>
          <w:szCs w:val="24"/>
          <w:lang w:val="es-ES"/>
        </w:rPr>
        <w:t>20</w:t>
      </w:r>
      <w:r w:rsidRPr="00D2089D">
        <w:rPr>
          <w:rFonts w:cs="Arial"/>
          <w:sz w:val="24"/>
          <w:szCs w:val="24"/>
          <w:lang w:val="es-ES"/>
        </w:rPr>
        <w:t>.</w:t>
      </w:r>
    </w:p>
    <w:p w:rsidR="00966350" w:rsidRDefault="00966350" w:rsidP="003F6169">
      <w:pPr>
        <w:spacing w:after="0" w:line="360" w:lineRule="auto"/>
        <w:ind w:left="0"/>
        <w:jc w:val="both"/>
        <w:rPr>
          <w:rFonts w:cs="Arial"/>
          <w:sz w:val="24"/>
          <w:szCs w:val="24"/>
          <w:lang w:val="es-ES"/>
        </w:rPr>
      </w:pPr>
    </w:p>
    <w:p w:rsidR="00966350" w:rsidRDefault="00966350" w:rsidP="003F6169">
      <w:pPr>
        <w:spacing w:after="0" w:line="360" w:lineRule="auto"/>
        <w:ind w:left="0"/>
        <w:jc w:val="both"/>
        <w:rPr>
          <w:rFonts w:cs="Arial"/>
          <w:sz w:val="24"/>
          <w:szCs w:val="24"/>
          <w:lang w:val="es-ES"/>
        </w:rPr>
      </w:pPr>
      <w:r>
        <w:rPr>
          <w:rFonts w:cs="Arial"/>
          <w:sz w:val="24"/>
          <w:szCs w:val="24"/>
          <w:lang w:val="es-ES"/>
        </w:rPr>
        <w:t xml:space="preserve">Este plan de acción se identifica como la prioridad para el desarrollo e impacto de las variables con puntajes más bajos según lo establecido en la Matriz Estratégica de Talento Humano. Así mismo, se establecen oportunidades de mejora adicionales que permitirán generar mayor impacto en las diferentes variables que contribuyan a la calificación de la Matriz de Gestión Estratégica de Talento Humano para la vigencia </w:t>
      </w:r>
      <w:r w:rsidRPr="00D2089D">
        <w:rPr>
          <w:rFonts w:cs="Arial"/>
          <w:sz w:val="24"/>
          <w:szCs w:val="24"/>
          <w:lang w:val="es-ES"/>
        </w:rPr>
        <w:t>20</w:t>
      </w:r>
      <w:r w:rsidR="00EF71A0" w:rsidRPr="00D2089D">
        <w:rPr>
          <w:rFonts w:cs="Arial"/>
          <w:sz w:val="24"/>
          <w:szCs w:val="24"/>
          <w:lang w:val="es-ES"/>
        </w:rPr>
        <w:t>20-2023</w:t>
      </w:r>
      <w:r w:rsidRPr="00D2089D">
        <w:rPr>
          <w:rFonts w:cs="Arial"/>
          <w:sz w:val="24"/>
          <w:szCs w:val="24"/>
          <w:lang w:val="es-ES"/>
        </w:rPr>
        <w:t>.</w:t>
      </w:r>
    </w:p>
    <w:p w:rsidR="00966350" w:rsidRDefault="00966350" w:rsidP="003F6169">
      <w:pPr>
        <w:spacing w:after="0" w:line="360" w:lineRule="auto"/>
        <w:ind w:left="0"/>
        <w:jc w:val="both"/>
        <w:rPr>
          <w:rFonts w:cs="Arial"/>
          <w:sz w:val="24"/>
          <w:szCs w:val="24"/>
          <w:lang w:val="es-ES"/>
        </w:rPr>
      </w:pPr>
    </w:p>
    <w:p w:rsidR="0061368E" w:rsidRDefault="00966350" w:rsidP="003F6169">
      <w:pPr>
        <w:spacing w:after="0" w:line="360" w:lineRule="auto"/>
        <w:ind w:left="0"/>
        <w:jc w:val="both"/>
        <w:rPr>
          <w:rFonts w:cs="Arial"/>
          <w:b/>
          <w:sz w:val="24"/>
          <w:szCs w:val="24"/>
          <w:lang w:val="es-ES"/>
        </w:rPr>
      </w:pPr>
      <w:r>
        <w:rPr>
          <w:rFonts w:cs="Arial"/>
          <w:b/>
          <w:sz w:val="24"/>
          <w:szCs w:val="24"/>
          <w:lang w:val="es-ES"/>
        </w:rPr>
        <w:t>EVALUACIÓN DEL PLAN</w:t>
      </w:r>
    </w:p>
    <w:p w:rsidR="00781A08" w:rsidRDefault="00781A08" w:rsidP="003F6169">
      <w:pPr>
        <w:spacing w:after="0" w:line="360" w:lineRule="auto"/>
        <w:ind w:left="0"/>
        <w:jc w:val="both"/>
        <w:rPr>
          <w:rFonts w:cs="Arial"/>
          <w:b/>
          <w:sz w:val="24"/>
          <w:szCs w:val="24"/>
          <w:lang w:val="es-ES"/>
        </w:rPr>
      </w:pPr>
    </w:p>
    <w:p w:rsidR="00781A08" w:rsidRDefault="00781A08" w:rsidP="003F6169">
      <w:pPr>
        <w:spacing w:after="0" w:line="360" w:lineRule="auto"/>
        <w:ind w:left="0"/>
        <w:jc w:val="both"/>
        <w:rPr>
          <w:rFonts w:cs="Arial"/>
          <w:sz w:val="24"/>
          <w:szCs w:val="24"/>
          <w:lang w:val="es-ES"/>
        </w:rPr>
      </w:pPr>
      <w:r>
        <w:rPr>
          <w:rFonts w:cs="Arial"/>
          <w:sz w:val="24"/>
          <w:szCs w:val="24"/>
          <w:lang w:val="es-ES"/>
        </w:rPr>
        <w:t>La Inspección de Tránsito y Transporte de Barrancabermeja, cuenta con herramientas que facilitan la implementación y el seguimiento al Plan Estratégico del Talento Humano:</w:t>
      </w:r>
    </w:p>
    <w:p w:rsidR="00781A08" w:rsidRDefault="00781A08" w:rsidP="003F6169">
      <w:pPr>
        <w:spacing w:after="0" w:line="360" w:lineRule="auto"/>
        <w:ind w:left="0"/>
        <w:jc w:val="both"/>
        <w:rPr>
          <w:rFonts w:cs="Arial"/>
          <w:sz w:val="24"/>
          <w:szCs w:val="24"/>
          <w:lang w:val="es-ES"/>
        </w:rPr>
      </w:pPr>
    </w:p>
    <w:p w:rsidR="00781A08" w:rsidRPr="00781A08" w:rsidRDefault="00966350" w:rsidP="00781A08">
      <w:pPr>
        <w:pStyle w:val="Prrafodelista"/>
        <w:numPr>
          <w:ilvl w:val="0"/>
          <w:numId w:val="4"/>
        </w:numPr>
        <w:spacing w:after="0" w:line="360" w:lineRule="auto"/>
        <w:jc w:val="both"/>
        <w:rPr>
          <w:rFonts w:cs="Arial"/>
          <w:sz w:val="24"/>
          <w:szCs w:val="24"/>
          <w:lang w:val="es-ES"/>
        </w:rPr>
      </w:pPr>
      <w:r>
        <w:rPr>
          <w:rFonts w:cs="Arial"/>
          <w:sz w:val="24"/>
          <w:szCs w:val="24"/>
          <w:lang w:val="es-ES"/>
        </w:rPr>
        <w:t>Matriz de Seguimiento</w:t>
      </w:r>
    </w:p>
    <w:p w:rsidR="00781A08" w:rsidRDefault="00966350" w:rsidP="00781A08">
      <w:pPr>
        <w:pStyle w:val="Prrafodelista"/>
        <w:numPr>
          <w:ilvl w:val="0"/>
          <w:numId w:val="4"/>
        </w:numPr>
        <w:spacing w:after="0" w:line="360" w:lineRule="auto"/>
        <w:jc w:val="both"/>
        <w:rPr>
          <w:rFonts w:cs="Arial"/>
          <w:sz w:val="24"/>
          <w:szCs w:val="24"/>
          <w:lang w:val="es-ES"/>
        </w:rPr>
      </w:pPr>
      <w:r>
        <w:rPr>
          <w:rFonts w:cs="Arial"/>
          <w:sz w:val="24"/>
          <w:szCs w:val="24"/>
          <w:lang w:val="es-ES"/>
        </w:rPr>
        <w:t>Auditorías Inter</w:t>
      </w:r>
      <w:r w:rsidR="00C909EB">
        <w:rPr>
          <w:rFonts w:cs="Arial"/>
          <w:sz w:val="24"/>
          <w:szCs w:val="24"/>
          <w:lang w:val="es-ES"/>
        </w:rPr>
        <w:t>nas</w:t>
      </w:r>
    </w:p>
    <w:p w:rsidR="00C909EB" w:rsidRDefault="00C909EB" w:rsidP="00781A08">
      <w:pPr>
        <w:pStyle w:val="Prrafodelista"/>
        <w:numPr>
          <w:ilvl w:val="0"/>
          <w:numId w:val="4"/>
        </w:numPr>
        <w:spacing w:after="0" w:line="360" w:lineRule="auto"/>
        <w:jc w:val="both"/>
        <w:rPr>
          <w:rFonts w:cs="Arial"/>
          <w:sz w:val="24"/>
          <w:szCs w:val="24"/>
          <w:lang w:val="es-ES"/>
        </w:rPr>
      </w:pPr>
      <w:r>
        <w:rPr>
          <w:rFonts w:cs="Arial"/>
          <w:sz w:val="24"/>
          <w:szCs w:val="24"/>
          <w:lang w:val="es-ES"/>
        </w:rPr>
        <w:t>FURAG II</w:t>
      </w:r>
    </w:p>
    <w:p w:rsidR="004A578E" w:rsidRDefault="004A578E" w:rsidP="004A578E">
      <w:pPr>
        <w:spacing w:after="0" w:line="360" w:lineRule="auto"/>
        <w:jc w:val="both"/>
        <w:rPr>
          <w:rFonts w:cs="Arial"/>
          <w:sz w:val="24"/>
          <w:szCs w:val="24"/>
          <w:lang w:val="es-ES"/>
        </w:rPr>
      </w:pPr>
    </w:p>
    <w:p w:rsidR="004A578E" w:rsidRDefault="004A578E" w:rsidP="004A578E">
      <w:pPr>
        <w:spacing w:after="0" w:line="360" w:lineRule="auto"/>
        <w:jc w:val="both"/>
        <w:rPr>
          <w:rFonts w:cs="Arial"/>
          <w:sz w:val="24"/>
          <w:szCs w:val="24"/>
          <w:lang w:val="es-ES"/>
        </w:rPr>
      </w:pPr>
    </w:p>
    <w:p w:rsidR="004A578E" w:rsidRPr="004A578E" w:rsidRDefault="004A578E" w:rsidP="004A578E">
      <w:pPr>
        <w:spacing w:after="0" w:line="360" w:lineRule="auto"/>
        <w:jc w:val="both"/>
        <w:rPr>
          <w:rFonts w:cs="Arial"/>
          <w:sz w:val="24"/>
          <w:szCs w:val="24"/>
          <w:lang w:val="es-ES"/>
        </w:rPr>
      </w:pPr>
    </w:p>
    <w:p w:rsidR="00781A08" w:rsidRDefault="00781A08" w:rsidP="003F6169">
      <w:pPr>
        <w:spacing w:after="0" w:line="360" w:lineRule="auto"/>
        <w:ind w:left="0"/>
        <w:jc w:val="both"/>
        <w:rPr>
          <w:rFonts w:cs="Arial"/>
          <w:sz w:val="24"/>
          <w:szCs w:val="24"/>
          <w:lang w:val="es-ES"/>
        </w:rPr>
      </w:pPr>
    </w:p>
    <w:p w:rsidR="0061368E" w:rsidRDefault="00C909EB" w:rsidP="003F6169">
      <w:pPr>
        <w:spacing w:after="0" w:line="360" w:lineRule="auto"/>
        <w:ind w:left="0"/>
        <w:jc w:val="both"/>
        <w:rPr>
          <w:rFonts w:cs="Arial"/>
          <w:b/>
          <w:sz w:val="24"/>
          <w:szCs w:val="24"/>
          <w:lang w:val="es-ES"/>
        </w:rPr>
      </w:pPr>
      <w:r>
        <w:rPr>
          <w:rFonts w:cs="Arial"/>
          <w:b/>
          <w:sz w:val="24"/>
          <w:szCs w:val="24"/>
          <w:lang w:val="es-ES"/>
        </w:rPr>
        <w:t>CUMPLIMIENTO DE LA POLITICA DE INTEGRIDAD</w:t>
      </w:r>
    </w:p>
    <w:p w:rsidR="00C909EB" w:rsidRPr="00C909EB" w:rsidRDefault="00C909EB" w:rsidP="00594F85">
      <w:pPr>
        <w:spacing w:after="0" w:line="360" w:lineRule="auto"/>
        <w:ind w:left="0"/>
        <w:rPr>
          <w:rFonts w:cs="Arial"/>
          <w:b/>
          <w:sz w:val="24"/>
          <w:szCs w:val="24"/>
          <w:lang w:val="es-ES"/>
        </w:rPr>
      </w:pPr>
    </w:p>
    <w:p w:rsidR="00C909EB" w:rsidRDefault="00C909EB" w:rsidP="00594F85">
      <w:pPr>
        <w:autoSpaceDE w:val="0"/>
        <w:autoSpaceDN w:val="0"/>
        <w:adjustRightInd w:val="0"/>
        <w:spacing w:after="0" w:line="360" w:lineRule="auto"/>
        <w:ind w:left="0"/>
        <w:jc w:val="both"/>
        <w:rPr>
          <w:rFonts w:cs="Arial"/>
          <w:color w:val="000000"/>
          <w:sz w:val="24"/>
          <w:szCs w:val="24"/>
        </w:rPr>
      </w:pPr>
      <w:r w:rsidRPr="00C909EB">
        <w:rPr>
          <w:rFonts w:cs="Arial"/>
          <w:color w:val="000000"/>
          <w:sz w:val="24"/>
          <w:szCs w:val="24"/>
        </w:rPr>
        <w:t xml:space="preserve">Como soporte de la planeación, </w:t>
      </w:r>
      <w:r w:rsidR="007E62F3">
        <w:rPr>
          <w:rFonts w:cs="Arial"/>
          <w:color w:val="000000"/>
          <w:sz w:val="24"/>
          <w:szCs w:val="24"/>
        </w:rPr>
        <w:t xml:space="preserve">la División Administrativa (Recurso Humano), </w:t>
      </w:r>
      <w:r w:rsidRPr="00C909EB">
        <w:rPr>
          <w:rFonts w:cs="Arial"/>
          <w:color w:val="000000"/>
          <w:sz w:val="24"/>
          <w:szCs w:val="24"/>
        </w:rPr>
        <w:t>adecuar</w:t>
      </w:r>
      <w:r w:rsidR="008A52EA">
        <w:rPr>
          <w:rFonts w:cs="Arial"/>
          <w:color w:val="000000"/>
          <w:sz w:val="24"/>
          <w:szCs w:val="24"/>
        </w:rPr>
        <w:t>a</w:t>
      </w:r>
      <w:r w:rsidRPr="00C909EB">
        <w:rPr>
          <w:rFonts w:cs="Arial"/>
          <w:color w:val="000000"/>
          <w:sz w:val="24"/>
          <w:szCs w:val="24"/>
        </w:rPr>
        <w:t xml:space="preserve">n para la </w:t>
      </w:r>
      <w:r w:rsidR="007E62F3">
        <w:rPr>
          <w:rFonts w:cs="Arial"/>
          <w:color w:val="000000"/>
          <w:sz w:val="24"/>
          <w:szCs w:val="24"/>
        </w:rPr>
        <w:t xml:space="preserve">Inspección de Tránsito y Transporte de Barrancabermeja, </w:t>
      </w:r>
      <w:r w:rsidRPr="00C909EB">
        <w:rPr>
          <w:rFonts w:cs="Arial"/>
          <w:color w:val="000000"/>
          <w:sz w:val="24"/>
          <w:szCs w:val="24"/>
        </w:rPr>
        <w:t>el Código</w:t>
      </w:r>
      <w:r w:rsidR="007E62F3">
        <w:rPr>
          <w:rFonts w:cs="Arial"/>
          <w:color w:val="000000"/>
          <w:sz w:val="24"/>
          <w:szCs w:val="24"/>
        </w:rPr>
        <w:t xml:space="preserve"> de Integridad, </w:t>
      </w:r>
      <w:r w:rsidRPr="00C909EB">
        <w:rPr>
          <w:rFonts w:cs="Arial"/>
          <w:color w:val="000000"/>
          <w:sz w:val="24"/>
          <w:szCs w:val="24"/>
        </w:rPr>
        <w:t xml:space="preserve">que establece mínimos de integridad homogéneos para todos los servidores públicos del País. </w:t>
      </w:r>
    </w:p>
    <w:p w:rsidR="008A52EA" w:rsidRDefault="008A52EA" w:rsidP="00594F85">
      <w:pPr>
        <w:autoSpaceDE w:val="0"/>
        <w:autoSpaceDN w:val="0"/>
        <w:adjustRightInd w:val="0"/>
        <w:spacing w:after="0" w:line="360" w:lineRule="auto"/>
        <w:ind w:left="0"/>
        <w:jc w:val="both"/>
        <w:rPr>
          <w:rFonts w:cs="Arial"/>
          <w:color w:val="000000"/>
          <w:sz w:val="24"/>
          <w:szCs w:val="24"/>
        </w:rPr>
      </w:pPr>
    </w:p>
    <w:p w:rsidR="008A52EA" w:rsidRDefault="008A52EA" w:rsidP="00594F85">
      <w:pPr>
        <w:autoSpaceDE w:val="0"/>
        <w:autoSpaceDN w:val="0"/>
        <w:adjustRightInd w:val="0"/>
        <w:spacing w:after="0" w:line="360" w:lineRule="auto"/>
        <w:ind w:left="0"/>
        <w:jc w:val="both"/>
        <w:rPr>
          <w:rFonts w:cs="Arial"/>
          <w:color w:val="000000"/>
          <w:sz w:val="24"/>
          <w:szCs w:val="24"/>
        </w:rPr>
      </w:pPr>
      <w:r>
        <w:rPr>
          <w:rFonts w:cs="Arial"/>
          <w:color w:val="000000"/>
          <w:sz w:val="24"/>
          <w:szCs w:val="24"/>
        </w:rPr>
        <w:t xml:space="preserve">La adecuación del código, consistirá en adicionar los principios de acción, acordes a las necesidades del Departamento y por esto, la División Administrativa, alineada con el Modelo Integrado de Planeación y Gestión  - MIPG, está comprometido en la aplicación del código de integridad como soporte de la articulación de planes y programas para la </w:t>
      </w:r>
      <w:r w:rsidRPr="004A578E">
        <w:rPr>
          <w:rFonts w:cs="Arial"/>
          <w:color w:val="000000"/>
          <w:sz w:val="24"/>
          <w:szCs w:val="24"/>
        </w:rPr>
        <w:t>planeación 20</w:t>
      </w:r>
      <w:r w:rsidR="00EF71A0" w:rsidRPr="004A578E">
        <w:rPr>
          <w:rFonts w:cs="Arial"/>
          <w:color w:val="000000"/>
          <w:sz w:val="24"/>
          <w:szCs w:val="24"/>
        </w:rPr>
        <w:t>20-2023</w:t>
      </w:r>
      <w:r w:rsidRPr="004A578E">
        <w:rPr>
          <w:rFonts w:cs="Arial"/>
          <w:color w:val="000000"/>
          <w:sz w:val="24"/>
          <w:szCs w:val="24"/>
        </w:rPr>
        <w:t>,</w:t>
      </w:r>
      <w:r>
        <w:rPr>
          <w:rFonts w:cs="Arial"/>
          <w:color w:val="000000"/>
          <w:sz w:val="24"/>
          <w:szCs w:val="24"/>
        </w:rPr>
        <w:t xml:space="preserve"> que conlleve a la generación de estrategias que enaltezcan al servidor público con altos estándares de integridad, afianzando la relación estado ciudadano.</w:t>
      </w:r>
    </w:p>
    <w:p w:rsidR="008E7763" w:rsidRDefault="008E7763" w:rsidP="00594F85">
      <w:pPr>
        <w:autoSpaceDE w:val="0"/>
        <w:autoSpaceDN w:val="0"/>
        <w:adjustRightInd w:val="0"/>
        <w:spacing w:after="0" w:line="360" w:lineRule="auto"/>
        <w:ind w:left="0"/>
        <w:jc w:val="both"/>
        <w:rPr>
          <w:rFonts w:cs="Arial"/>
          <w:color w:val="000000"/>
          <w:sz w:val="24"/>
          <w:szCs w:val="24"/>
        </w:rPr>
      </w:pPr>
    </w:p>
    <w:p w:rsidR="004A2F3E" w:rsidRDefault="004A2F3E" w:rsidP="00594F85">
      <w:pPr>
        <w:autoSpaceDE w:val="0"/>
        <w:autoSpaceDN w:val="0"/>
        <w:adjustRightInd w:val="0"/>
        <w:spacing w:after="0" w:line="360" w:lineRule="auto"/>
        <w:ind w:left="0"/>
        <w:jc w:val="both"/>
        <w:rPr>
          <w:rFonts w:cs="Arial"/>
          <w:b/>
          <w:color w:val="000000"/>
          <w:sz w:val="24"/>
          <w:szCs w:val="24"/>
        </w:rPr>
      </w:pPr>
    </w:p>
    <w:p w:rsidR="008E7763" w:rsidRDefault="00EF71A0" w:rsidP="00594F85">
      <w:pPr>
        <w:autoSpaceDE w:val="0"/>
        <w:autoSpaceDN w:val="0"/>
        <w:adjustRightInd w:val="0"/>
        <w:spacing w:after="0" w:line="360" w:lineRule="auto"/>
        <w:ind w:left="0"/>
        <w:jc w:val="both"/>
        <w:rPr>
          <w:rFonts w:cs="Arial"/>
          <w:b/>
          <w:color w:val="000000"/>
          <w:sz w:val="24"/>
          <w:szCs w:val="24"/>
        </w:rPr>
      </w:pPr>
      <w:r>
        <w:rPr>
          <w:rFonts w:cs="Arial"/>
          <w:b/>
          <w:color w:val="000000"/>
          <w:sz w:val="24"/>
          <w:szCs w:val="24"/>
        </w:rPr>
        <w:t>PLANEACIÓN 2020-2023</w:t>
      </w:r>
    </w:p>
    <w:p w:rsidR="008D0949" w:rsidRDefault="008D0949" w:rsidP="00594F85">
      <w:pPr>
        <w:autoSpaceDE w:val="0"/>
        <w:autoSpaceDN w:val="0"/>
        <w:adjustRightInd w:val="0"/>
        <w:spacing w:after="0" w:line="360" w:lineRule="auto"/>
        <w:ind w:left="0"/>
        <w:jc w:val="both"/>
        <w:rPr>
          <w:rFonts w:cs="Arial"/>
          <w:b/>
          <w:color w:val="000000"/>
          <w:sz w:val="24"/>
          <w:szCs w:val="24"/>
        </w:rPr>
      </w:pPr>
    </w:p>
    <w:p w:rsidR="008D0949" w:rsidRDefault="008D0949" w:rsidP="00594F85">
      <w:pPr>
        <w:autoSpaceDE w:val="0"/>
        <w:autoSpaceDN w:val="0"/>
        <w:adjustRightInd w:val="0"/>
        <w:spacing w:after="0" w:line="360" w:lineRule="auto"/>
        <w:ind w:left="0"/>
        <w:jc w:val="both"/>
        <w:rPr>
          <w:rFonts w:cs="Arial"/>
          <w:color w:val="000000"/>
          <w:sz w:val="24"/>
          <w:szCs w:val="24"/>
        </w:rPr>
      </w:pPr>
      <w:r>
        <w:rPr>
          <w:rFonts w:cs="Arial"/>
          <w:color w:val="000000"/>
          <w:sz w:val="24"/>
          <w:szCs w:val="24"/>
        </w:rPr>
        <w:t>La matriz que se muestra a continuación, consolida el presente Plan Estratégico, las políticas determinadas a través del MIPG</w:t>
      </w:r>
      <w:r w:rsidR="004A2F3E">
        <w:rPr>
          <w:rFonts w:cs="Arial"/>
          <w:color w:val="000000"/>
          <w:sz w:val="24"/>
          <w:szCs w:val="24"/>
        </w:rPr>
        <w:t xml:space="preserve">, </w:t>
      </w:r>
      <w:r>
        <w:rPr>
          <w:rFonts w:cs="Arial"/>
          <w:color w:val="000000"/>
          <w:sz w:val="24"/>
          <w:szCs w:val="24"/>
        </w:rPr>
        <w:t xml:space="preserve">las actividades con las que se dará cumplimiento, a los objetivos y metas de la Gestión Humana en </w:t>
      </w:r>
      <w:r w:rsidR="005272C1">
        <w:rPr>
          <w:rFonts w:cs="Arial"/>
          <w:color w:val="000000"/>
          <w:sz w:val="24"/>
          <w:szCs w:val="24"/>
        </w:rPr>
        <w:t xml:space="preserve">la I.T.T.B., en la presente vigencia y que se </w:t>
      </w:r>
      <w:r w:rsidR="00826542">
        <w:rPr>
          <w:rFonts w:cs="Arial"/>
          <w:color w:val="000000"/>
          <w:sz w:val="24"/>
          <w:szCs w:val="24"/>
        </w:rPr>
        <w:t>desarrollará</w:t>
      </w:r>
      <w:r w:rsidR="005272C1">
        <w:rPr>
          <w:rFonts w:cs="Arial"/>
          <w:color w:val="000000"/>
          <w:sz w:val="24"/>
          <w:szCs w:val="24"/>
        </w:rPr>
        <w:t xml:space="preserve"> a través de los diferentes planes operativos.</w:t>
      </w:r>
      <w:r w:rsidR="00236100">
        <w:rPr>
          <w:rFonts w:cs="Arial"/>
          <w:color w:val="000000"/>
          <w:sz w:val="24"/>
          <w:szCs w:val="24"/>
        </w:rPr>
        <w:t xml:space="preserve"> (Se Anexa Plan de Acción).</w:t>
      </w:r>
    </w:p>
    <w:p w:rsidR="00E95F3F" w:rsidRDefault="00E95F3F" w:rsidP="00594F85">
      <w:pPr>
        <w:autoSpaceDE w:val="0"/>
        <w:autoSpaceDN w:val="0"/>
        <w:adjustRightInd w:val="0"/>
        <w:spacing w:after="0" w:line="360" w:lineRule="auto"/>
        <w:ind w:left="0"/>
        <w:jc w:val="both"/>
        <w:rPr>
          <w:rFonts w:cs="Arial"/>
          <w:color w:val="000000"/>
          <w:sz w:val="24"/>
          <w:szCs w:val="24"/>
        </w:rPr>
      </w:pPr>
    </w:p>
    <w:p w:rsidR="00E95F3F" w:rsidRDefault="00E95F3F" w:rsidP="00594F85">
      <w:pPr>
        <w:autoSpaceDE w:val="0"/>
        <w:autoSpaceDN w:val="0"/>
        <w:adjustRightInd w:val="0"/>
        <w:spacing w:after="0" w:line="360" w:lineRule="auto"/>
        <w:ind w:left="0"/>
        <w:jc w:val="both"/>
        <w:rPr>
          <w:rFonts w:cs="Arial"/>
          <w:color w:val="000000"/>
          <w:sz w:val="24"/>
          <w:szCs w:val="24"/>
        </w:rPr>
      </w:pPr>
    </w:p>
    <w:p w:rsidR="00E95F3F" w:rsidRDefault="00E95F3F" w:rsidP="00594F85">
      <w:pPr>
        <w:autoSpaceDE w:val="0"/>
        <w:autoSpaceDN w:val="0"/>
        <w:adjustRightInd w:val="0"/>
        <w:spacing w:after="0" w:line="360" w:lineRule="auto"/>
        <w:ind w:left="0"/>
        <w:jc w:val="both"/>
        <w:rPr>
          <w:rFonts w:cs="Arial"/>
          <w:color w:val="000000"/>
          <w:sz w:val="24"/>
          <w:szCs w:val="24"/>
        </w:rPr>
      </w:pPr>
    </w:p>
    <w:sectPr w:rsidR="00E95F3F" w:rsidSect="00956BE7">
      <w:pgSz w:w="12242" w:h="15842" w:code="1"/>
      <w:pgMar w:top="1945" w:right="1701" w:bottom="1412" w:left="1701" w:header="43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FD" w:rsidRDefault="00D26BFD" w:rsidP="00844501">
      <w:pPr>
        <w:spacing w:after="0" w:line="240" w:lineRule="auto"/>
      </w:pPr>
      <w:r>
        <w:separator/>
      </w:r>
    </w:p>
  </w:endnote>
  <w:endnote w:type="continuationSeparator" w:id="0">
    <w:p w:rsidR="00D26BFD" w:rsidRDefault="00D26BFD" w:rsidP="0084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9E" w:rsidRDefault="002B679E" w:rsidP="00824783">
    <w:pPr>
      <w:pStyle w:val="Piedepgina"/>
      <w:tabs>
        <w:tab w:val="clear" w:pos="4252"/>
        <w:tab w:val="clear" w:pos="8504"/>
        <w:tab w:val="left" w:pos="1545"/>
      </w:tabs>
    </w:pPr>
  </w:p>
  <w:p w:rsidR="00D26BFD" w:rsidRDefault="00D26BFD" w:rsidP="00824783">
    <w:pPr>
      <w:pStyle w:val="Piedepgina"/>
      <w:tabs>
        <w:tab w:val="clear" w:pos="4252"/>
        <w:tab w:val="clear" w:pos="8504"/>
        <w:tab w:val="left" w:pos="1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FD" w:rsidRDefault="00D26BFD" w:rsidP="00844501">
      <w:pPr>
        <w:spacing w:after="0" w:line="240" w:lineRule="auto"/>
      </w:pPr>
      <w:r>
        <w:separator/>
      </w:r>
    </w:p>
  </w:footnote>
  <w:footnote w:type="continuationSeparator" w:id="0">
    <w:p w:rsidR="00D26BFD" w:rsidRDefault="00D26BFD" w:rsidP="0084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pPr w:leftFromText="141" w:rightFromText="141" w:vertAnchor="page" w:horzAnchor="margin" w:tblpY="1006"/>
      <w:tblW w:w="97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826542" w:rsidTr="00BC2F76">
      <w:trPr>
        <w:trHeight w:val="240"/>
      </w:trPr>
      <w:tc>
        <w:tcPr>
          <w:tcW w:w="1701" w:type="dxa"/>
          <w:vMerge w:val="restart"/>
          <w:tcBorders>
            <w:left w:val="single" w:sz="12" w:space="0" w:color="000000"/>
          </w:tcBorders>
        </w:tcPr>
        <w:p w:rsidR="00826542" w:rsidRDefault="00826542" w:rsidP="00826542">
          <w:pPr>
            <w:pStyle w:val="TableParagraph"/>
            <w:spacing w:before="0" w:line="240" w:lineRule="auto"/>
            <w:ind w:left="258"/>
            <w:rPr>
              <w:rFonts w:ascii="Times New Roman"/>
              <w:sz w:val="20"/>
            </w:rPr>
          </w:pPr>
          <w:r>
            <w:rPr>
              <w:rFonts w:ascii="Times New Roman"/>
              <w:noProof/>
              <w:sz w:val="20"/>
              <w:lang w:val="es-CO" w:eastAsia="es-CO"/>
            </w:rPr>
            <w:drawing>
              <wp:inline distT="0" distB="0" distL="0" distR="0" wp14:anchorId="68616C74" wp14:editId="7C8A88E9">
                <wp:extent cx="738633" cy="485775"/>
                <wp:effectExtent l="0" t="0" r="4445"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826542" w:rsidRPr="00EE4A57" w:rsidRDefault="00826542" w:rsidP="00826542">
          <w:pPr>
            <w:pStyle w:val="TableParagraph"/>
            <w:spacing w:before="244" w:line="247" w:lineRule="auto"/>
            <w:ind w:left="963" w:hanging="207"/>
            <w:rPr>
              <w:b/>
              <w:sz w:val="28"/>
              <w:lang w:val="es-ES"/>
            </w:rPr>
          </w:pPr>
          <w:r w:rsidRPr="00EE4A57">
            <w:rPr>
              <w:b/>
              <w:sz w:val="28"/>
              <w:lang w:val="es-ES"/>
            </w:rPr>
            <w:t>P</w:t>
          </w:r>
          <w:r>
            <w:rPr>
              <w:b/>
              <w:sz w:val="28"/>
              <w:lang w:val="es-ES"/>
            </w:rPr>
            <w:t>LAN ESTRATEGICO DEL TALENTO HUMANO</w:t>
          </w:r>
        </w:p>
      </w:tc>
      <w:tc>
        <w:tcPr>
          <w:tcW w:w="2536" w:type="dxa"/>
          <w:gridSpan w:val="2"/>
          <w:tcBorders>
            <w:top w:val="double" w:sz="2" w:space="0" w:color="000000"/>
            <w:left w:val="double" w:sz="2" w:space="0" w:color="000000"/>
            <w:bottom w:val="double" w:sz="2" w:space="0" w:color="000000"/>
            <w:right w:val="double" w:sz="2" w:space="0" w:color="000000"/>
          </w:tcBorders>
        </w:tcPr>
        <w:p w:rsidR="00826542" w:rsidRDefault="00826542" w:rsidP="00826542">
          <w:pPr>
            <w:pStyle w:val="TableParagraph"/>
            <w:spacing w:before="20" w:line="240" w:lineRule="auto"/>
            <w:ind w:left="843"/>
            <w:rPr>
              <w:rFonts w:ascii="Tahoma"/>
              <w:sz w:val="16"/>
            </w:rPr>
          </w:pPr>
          <w:r>
            <w:rPr>
              <w:rFonts w:ascii="Tahoma"/>
              <w:sz w:val="16"/>
            </w:rPr>
            <w:t>ADM-PG001</w:t>
          </w:r>
        </w:p>
      </w:tc>
    </w:tr>
    <w:tr w:rsidR="00826542" w:rsidTr="00BC2F76">
      <w:trPr>
        <w:trHeight w:val="219"/>
      </w:trPr>
      <w:tc>
        <w:tcPr>
          <w:tcW w:w="1701" w:type="dxa"/>
          <w:vMerge/>
          <w:tcBorders>
            <w:top w:val="nil"/>
            <w:left w:val="single" w:sz="12" w:space="0" w:color="000000"/>
          </w:tcBorders>
        </w:tcPr>
        <w:p w:rsidR="00826542" w:rsidRDefault="00826542" w:rsidP="00826542">
          <w:pPr>
            <w:rPr>
              <w:sz w:val="2"/>
              <w:szCs w:val="2"/>
            </w:rPr>
          </w:pPr>
        </w:p>
      </w:tc>
      <w:tc>
        <w:tcPr>
          <w:tcW w:w="5505" w:type="dxa"/>
          <w:vMerge/>
          <w:tcBorders>
            <w:top w:val="nil"/>
            <w:right w:val="double" w:sz="2" w:space="0" w:color="000000"/>
          </w:tcBorders>
        </w:tcPr>
        <w:p w:rsidR="00826542" w:rsidRDefault="00826542" w:rsidP="00826542">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826542" w:rsidRDefault="00826542" w:rsidP="00826542">
          <w:pPr>
            <w:pStyle w:val="TableParagraph"/>
            <w:spacing w:before="14" w:line="240" w:lineRule="auto"/>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826542" w:rsidRDefault="00826542" w:rsidP="00826542">
          <w:pPr>
            <w:pStyle w:val="TableParagraph"/>
            <w:spacing w:before="8" w:line="190" w:lineRule="exact"/>
            <w:ind w:left="619" w:right="585"/>
            <w:jc w:val="center"/>
            <w:rPr>
              <w:rFonts w:ascii="Tahoma"/>
              <w:sz w:val="16"/>
            </w:rPr>
          </w:pPr>
          <w:r>
            <w:rPr>
              <w:rFonts w:ascii="Tahoma"/>
              <w:sz w:val="16"/>
            </w:rPr>
            <w:t>02</w:t>
          </w:r>
        </w:p>
      </w:tc>
    </w:tr>
    <w:tr w:rsidR="00826542" w:rsidTr="00BC2F76">
      <w:trPr>
        <w:trHeight w:val="504"/>
      </w:trPr>
      <w:tc>
        <w:tcPr>
          <w:tcW w:w="1701" w:type="dxa"/>
          <w:vMerge/>
          <w:tcBorders>
            <w:top w:val="nil"/>
            <w:left w:val="single" w:sz="12" w:space="0" w:color="000000"/>
          </w:tcBorders>
        </w:tcPr>
        <w:p w:rsidR="00826542" w:rsidRDefault="00826542" w:rsidP="00826542">
          <w:pPr>
            <w:rPr>
              <w:sz w:val="2"/>
              <w:szCs w:val="2"/>
            </w:rPr>
          </w:pPr>
        </w:p>
      </w:tc>
      <w:tc>
        <w:tcPr>
          <w:tcW w:w="5505" w:type="dxa"/>
          <w:vMerge/>
          <w:tcBorders>
            <w:top w:val="nil"/>
            <w:right w:val="double" w:sz="2" w:space="0" w:color="000000"/>
          </w:tcBorders>
        </w:tcPr>
        <w:p w:rsidR="00826542" w:rsidRDefault="00826542" w:rsidP="00826542">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826542" w:rsidRDefault="00826542" w:rsidP="00826542">
          <w:pPr>
            <w:pStyle w:val="TableParagraph"/>
            <w:spacing w:before="66" w:line="240" w:lineRule="auto"/>
            <w:ind w:left="622"/>
            <w:rPr>
              <w:sz w:val="16"/>
            </w:rPr>
          </w:pPr>
          <w:r>
            <w:rPr>
              <w:sz w:val="16"/>
            </w:rPr>
            <w:t>Fecha de Emisión:</w:t>
          </w:r>
        </w:p>
      </w:tc>
    </w:tr>
  </w:tbl>
  <w:p w:rsidR="00D26BFD" w:rsidRDefault="002C1EB0" w:rsidP="0013354D">
    <w:pPr>
      <w:pStyle w:val="Encabezado"/>
      <w:tabs>
        <w:tab w:val="clear" w:pos="4252"/>
        <w:tab w:val="clear" w:pos="8504"/>
        <w:tab w:val="left" w:pos="7920"/>
      </w:tabs>
      <w:ind w:left="0"/>
    </w:pPr>
    <w:sdt>
      <w:sdtPr>
        <w:id w:val="1996986093"/>
        <w:docPartObj>
          <w:docPartGallery w:val="Page Numbers (Margins)"/>
          <w:docPartUnique/>
        </w:docPartObj>
      </w:sdtPr>
      <w:sdtEndPr/>
      <w:sdtContent>
        <w:r w:rsidR="00D26BFD">
          <w:rPr>
            <w:noProof/>
            <w:lang w:eastAsia="es-CO"/>
          </w:rPr>
          <mc:AlternateContent>
            <mc:Choice Requires="wps">
              <w:drawing>
                <wp:anchor distT="0" distB="0" distL="114300" distR="114300" simplePos="0" relativeHeight="251666432" behindDoc="0" locked="0" layoutInCell="0" allowOverlap="1" wp14:anchorId="0F3A6129" wp14:editId="4DAE1BAA">
                  <wp:simplePos x="0" y="0"/>
                  <wp:positionH relativeFrom="rightMargin">
                    <wp:align>center</wp:align>
                  </wp:positionH>
                  <wp:positionV relativeFrom="margin">
                    <wp:align>bottom</wp:align>
                  </wp:positionV>
                  <wp:extent cx="523875"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BFD" w:rsidRDefault="00D26BF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2C1EB0" w:rsidRPr="002C1EB0">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3A6129" id="Rectángulo 3" o:spid="_x0000_s1026" style="position:absolute;margin-left:0;margin-top:0;width:41.25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" o:allowincell="f" filled="f" stroked="f">
                  <v:textbox style="layout-flow:vertical;mso-layout-flow-alt:bottom-to-top;mso-fit-shape-to-text:t">
                    <w:txbxContent>
                      <w:p w:rsidR="00D26BFD" w:rsidRDefault="00D26BF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2C1EB0" w:rsidRPr="002C1EB0">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F65C67"/>
    <w:multiLevelType w:val="hybridMultilevel"/>
    <w:tmpl w:val="3236BC86"/>
    <w:lvl w:ilvl="0" w:tplc="60ECC1E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857904"/>
    <w:multiLevelType w:val="hybridMultilevel"/>
    <w:tmpl w:val="F98041AE"/>
    <w:lvl w:ilvl="0" w:tplc="FFE2239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475ED4"/>
    <w:multiLevelType w:val="hybridMultilevel"/>
    <w:tmpl w:val="CC7C3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7D6784"/>
    <w:multiLevelType w:val="hybridMultilevel"/>
    <w:tmpl w:val="0AB4DA84"/>
    <w:lvl w:ilvl="0" w:tplc="240A000D">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AB58BB"/>
    <w:multiLevelType w:val="hybridMultilevel"/>
    <w:tmpl w:val="718E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567"/>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C3"/>
    <w:rsid w:val="0000198E"/>
    <w:rsid w:val="00006AC7"/>
    <w:rsid w:val="000201AE"/>
    <w:rsid w:val="00023B41"/>
    <w:rsid w:val="0005106B"/>
    <w:rsid w:val="00057776"/>
    <w:rsid w:val="00064A6B"/>
    <w:rsid w:val="00065FCF"/>
    <w:rsid w:val="00084BA7"/>
    <w:rsid w:val="0009159F"/>
    <w:rsid w:val="00092763"/>
    <w:rsid w:val="000B2C72"/>
    <w:rsid w:val="000B7C68"/>
    <w:rsid w:val="000C3EE1"/>
    <w:rsid w:val="000D0650"/>
    <w:rsid w:val="000D1836"/>
    <w:rsid w:val="000F04E7"/>
    <w:rsid w:val="000F08AE"/>
    <w:rsid w:val="000F3915"/>
    <w:rsid w:val="000F3F27"/>
    <w:rsid w:val="000F6B8E"/>
    <w:rsid w:val="000F7DE4"/>
    <w:rsid w:val="00110761"/>
    <w:rsid w:val="001156DD"/>
    <w:rsid w:val="00117E53"/>
    <w:rsid w:val="001236E4"/>
    <w:rsid w:val="00126C92"/>
    <w:rsid w:val="0013354D"/>
    <w:rsid w:val="00150641"/>
    <w:rsid w:val="00150F6A"/>
    <w:rsid w:val="00151C80"/>
    <w:rsid w:val="00160ACB"/>
    <w:rsid w:val="00183257"/>
    <w:rsid w:val="00194045"/>
    <w:rsid w:val="001B7810"/>
    <w:rsid w:val="001C23C2"/>
    <w:rsid w:val="001C3E87"/>
    <w:rsid w:val="001D258D"/>
    <w:rsid w:val="001D5250"/>
    <w:rsid w:val="001E221B"/>
    <w:rsid w:val="001E33B5"/>
    <w:rsid w:val="001E4082"/>
    <w:rsid w:val="001F1751"/>
    <w:rsid w:val="001F534A"/>
    <w:rsid w:val="00220680"/>
    <w:rsid w:val="00227171"/>
    <w:rsid w:val="002321C4"/>
    <w:rsid w:val="00233D9D"/>
    <w:rsid w:val="00236100"/>
    <w:rsid w:val="00250155"/>
    <w:rsid w:val="00253539"/>
    <w:rsid w:val="0026220B"/>
    <w:rsid w:val="002622DF"/>
    <w:rsid w:val="002638B6"/>
    <w:rsid w:val="002850A4"/>
    <w:rsid w:val="0029025A"/>
    <w:rsid w:val="00294054"/>
    <w:rsid w:val="002A3F39"/>
    <w:rsid w:val="002A5D03"/>
    <w:rsid w:val="002B2764"/>
    <w:rsid w:val="002B29E9"/>
    <w:rsid w:val="002B679E"/>
    <w:rsid w:val="002B766F"/>
    <w:rsid w:val="002C1EB0"/>
    <w:rsid w:val="002C35B3"/>
    <w:rsid w:val="002E14A8"/>
    <w:rsid w:val="002E6F5E"/>
    <w:rsid w:val="002F6832"/>
    <w:rsid w:val="002F7E23"/>
    <w:rsid w:val="0031371B"/>
    <w:rsid w:val="00313DBD"/>
    <w:rsid w:val="003157B8"/>
    <w:rsid w:val="003157CA"/>
    <w:rsid w:val="00320CA2"/>
    <w:rsid w:val="0032397E"/>
    <w:rsid w:val="0032767B"/>
    <w:rsid w:val="00335186"/>
    <w:rsid w:val="003358B5"/>
    <w:rsid w:val="00343422"/>
    <w:rsid w:val="00343EDB"/>
    <w:rsid w:val="00353498"/>
    <w:rsid w:val="0035457B"/>
    <w:rsid w:val="003558B2"/>
    <w:rsid w:val="003614DF"/>
    <w:rsid w:val="00363464"/>
    <w:rsid w:val="00381826"/>
    <w:rsid w:val="00384F75"/>
    <w:rsid w:val="00395B4D"/>
    <w:rsid w:val="003A714C"/>
    <w:rsid w:val="003D4AEF"/>
    <w:rsid w:val="003E4298"/>
    <w:rsid w:val="003E44E8"/>
    <w:rsid w:val="003F0452"/>
    <w:rsid w:val="003F342E"/>
    <w:rsid w:val="003F41CD"/>
    <w:rsid w:val="003F6169"/>
    <w:rsid w:val="00411CBB"/>
    <w:rsid w:val="00414D3A"/>
    <w:rsid w:val="0043213E"/>
    <w:rsid w:val="00435107"/>
    <w:rsid w:val="00443E83"/>
    <w:rsid w:val="00460825"/>
    <w:rsid w:val="0046643E"/>
    <w:rsid w:val="0049308F"/>
    <w:rsid w:val="00493927"/>
    <w:rsid w:val="004A2F3E"/>
    <w:rsid w:val="004A578E"/>
    <w:rsid w:val="004B3FFE"/>
    <w:rsid w:val="004B6A93"/>
    <w:rsid w:val="004B6AD5"/>
    <w:rsid w:val="004C34AB"/>
    <w:rsid w:val="004D2769"/>
    <w:rsid w:val="004D48EF"/>
    <w:rsid w:val="004E635A"/>
    <w:rsid w:val="00500426"/>
    <w:rsid w:val="00500E4D"/>
    <w:rsid w:val="00504A1E"/>
    <w:rsid w:val="005069E7"/>
    <w:rsid w:val="0051034F"/>
    <w:rsid w:val="00511C27"/>
    <w:rsid w:val="005256F9"/>
    <w:rsid w:val="005272C1"/>
    <w:rsid w:val="005339E6"/>
    <w:rsid w:val="0053405A"/>
    <w:rsid w:val="005407C0"/>
    <w:rsid w:val="00542D6B"/>
    <w:rsid w:val="00544605"/>
    <w:rsid w:val="00546588"/>
    <w:rsid w:val="00556C27"/>
    <w:rsid w:val="005606AE"/>
    <w:rsid w:val="00572B6A"/>
    <w:rsid w:val="0057325C"/>
    <w:rsid w:val="00575EA2"/>
    <w:rsid w:val="00582987"/>
    <w:rsid w:val="00585C3A"/>
    <w:rsid w:val="005901E3"/>
    <w:rsid w:val="00594D85"/>
    <w:rsid w:val="00594F85"/>
    <w:rsid w:val="005B35D5"/>
    <w:rsid w:val="005C727C"/>
    <w:rsid w:val="005D0EE0"/>
    <w:rsid w:val="005E1B56"/>
    <w:rsid w:val="005E1E5E"/>
    <w:rsid w:val="005E211E"/>
    <w:rsid w:val="005E4D70"/>
    <w:rsid w:val="005F1700"/>
    <w:rsid w:val="005F624A"/>
    <w:rsid w:val="0061368E"/>
    <w:rsid w:val="00622CF9"/>
    <w:rsid w:val="006474AD"/>
    <w:rsid w:val="00650880"/>
    <w:rsid w:val="00650E27"/>
    <w:rsid w:val="00657A48"/>
    <w:rsid w:val="00662E9F"/>
    <w:rsid w:val="006666D8"/>
    <w:rsid w:val="00670FC9"/>
    <w:rsid w:val="00671A98"/>
    <w:rsid w:val="00673259"/>
    <w:rsid w:val="00673371"/>
    <w:rsid w:val="0067452B"/>
    <w:rsid w:val="00682A7A"/>
    <w:rsid w:val="00684625"/>
    <w:rsid w:val="0069182D"/>
    <w:rsid w:val="006A7733"/>
    <w:rsid w:val="006B5C56"/>
    <w:rsid w:val="006C68D1"/>
    <w:rsid w:val="006E55D9"/>
    <w:rsid w:val="006F4880"/>
    <w:rsid w:val="006F4DEE"/>
    <w:rsid w:val="006F7849"/>
    <w:rsid w:val="007041FA"/>
    <w:rsid w:val="007076EB"/>
    <w:rsid w:val="007267D3"/>
    <w:rsid w:val="00735D8D"/>
    <w:rsid w:val="007404F3"/>
    <w:rsid w:val="0074083E"/>
    <w:rsid w:val="00745AAD"/>
    <w:rsid w:val="00753028"/>
    <w:rsid w:val="00755AFE"/>
    <w:rsid w:val="00780027"/>
    <w:rsid w:val="00781A08"/>
    <w:rsid w:val="007A109C"/>
    <w:rsid w:val="007A15F1"/>
    <w:rsid w:val="007B38AD"/>
    <w:rsid w:val="007C3EFF"/>
    <w:rsid w:val="007C5EA8"/>
    <w:rsid w:val="007D2366"/>
    <w:rsid w:val="007E62F3"/>
    <w:rsid w:val="00803791"/>
    <w:rsid w:val="00823966"/>
    <w:rsid w:val="00824783"/>
    <w:rsid w:val="00826542"/>
    <w:rsid w:val="00844501"/>
    <w:rsid w:val="00846051"/>
    <w:rsid w:val="00853663"/>
    <w:rsid w:val="008542AC"/>
    <w:rsid w:val="00854394"/>
    <w:rsid w:val="00861ECD"/>
    <w:rsid w:val="008644E4"/>
    <w:rsid w:val="00864968"/>
    <w:rsid w:val="00886CAB"/>
    <w:rsid w:val="00891B67"/>
    <w:rsid w:val="008A0179"/>
    <w:rsid w:val="008A4D36"/>
    <w:rsid w:val="008A52EA"/>
    <w:rsid w:val="008B2288"/>
    <w:rsid w:val="008B5E4E"/>
    <w:rsid w:val="008B7235"/>
    <w:rsid w:val="008D0949"/>
    <w:rsid w:val="008D7B61"/>
    <w:rsid w:val="008E7763"/>
    <w:rsid w:val="008F5052"/>
    <w:rsid w:val="00900CE5"/>
    <w:rsid w:val="00905AFD"/>
    <w:rsid w:val="0092764E"/>
    <w:rsid w:val="00930001"/>
    <w:rsid w:val="0093034A"/>
    <w:rsid w:val="00933834"/>
    <w:rsid w:val="00936499"/>
    <w:rsid w:val="00945C4E"/>
    <w:rsid w:val="00956BE7"/>
    <w:rsid w:val="00956C3B"/>
    <w:rsid w:val="009612CC"/>
    <w:rsid w:val="00966350"/>
    <w:rsid w:val="00983F61"/>
    <w:rsid w:val="009966DD"/>
    <w:rsid w:val="009B5C82"/>
    <w:rsid w:val="009C45E0"/>
    <w:rsid w:val="009C6433"/>
    <w:rsid w:val="009E1B25"/>
    <w:rsid w:val="009F6BF0"/>
    <w:rsid w:val="00A06608"/>
    <w:rsid w:val="00A30A78"/>
    <w:rsid w:val="00A520BD"/>
    <w:rsid w:val="00A53C9A"/>
    <w:rsid w:val="00A63690"/>
    <w:rsid w:val="00A81088"/>
    <w:rsid w:val="00A81183"/>
    <w:rsid w:val="00A81FBC"/>
    <w:rsid w:val="00A84D4F"/>
    <w:rsid w:val="00A85958"/>
    <w:rsid w:val="00A9236A"/>
    <w:rsid w:val="00A940F1"/>
    <w:rsid w:val="00AA6470"/>
    <w:rsid w:val="00AB50D0"/>
    <w:rsid w:val="00AB6FF0"/>
    <w:rsid w:val="00AB76CD"/>
    <w:rsid w:val="00AC65F7"/>
    <w:rsid w:val="00AC7305"/>
    <w:rsid w:val="00AC7A9A"/>
    <w:rsid w:val="00AE7D1D"/>
    <w:rsid w:val="00AF0A32"/>
    <w:rsid w:val="00AF640B"/>
    <w:rsid w:val="00B023B9"/>
    <w:rsid w:val="00B112D9"/>
    <w:rsid w:val="00B1423D"/>
    <w:rsid w:val="00B14CCF"/>
    <w:rsid w:val="00B162BD"/>
    <w:rsid w:val="00B175A6"/>
    <w:rsid w:val="00B23270"/>
    <w:rsid w:val="00B46018"/>
    <w:rsid w:val="00B556BF"/>
    <w:rsid w:val="00B61859"/>
    <w:rsid w:val="00B655B6"/>
    <w:rsid w:val="00B7327F"/>
    <w:rsid w:val="00B76A2B"/>
    <w:rsid w:val="00B84228"/>
    <w:rsid w:val="00B845A0"/>
    <w:rsid w:val="00B9172C"/>
    <w:rsid w:val="00B97BE3"/>
    <w:rsid w:val="00BC3805"/>
    <w:rsid w:val="00BC5414"/>
    <w:rsid w:val="00BD379B"/>
    <w:rsid w:val="00BD4409"/>
    <w:rsid w:val="00BE48C9"/>
    <w:rsid w:val="00BF1374"/>
    <w:rsid w:val="00C20DD8"/>
    <w:rsid w:val="00C622AC"/>
    <w:rsid w:val="00C725DE"/>
    <w:rsid w:val="00C909EB"/>
    <w:rsid w:val="00C953D5"/>
    <w:rsid w:val="00CB1371"/>
    <w:rsid w:val="00CB5596"/>
    <w:rsid w:val="00CB7DAA"/>
    <w:rsid w:val="00CC369B"/>
    <w:rsid w:val="00CD2C5A"/>
    <w:rsid w:val="00CD38CC"/>
    <w:rsid w:val="00CD3F72"/>
    <w:rsid w:val="00CD581F"/>
    <w:rsid w:val="00CD5DE1"/>
    <w:rsid w:val="00CD697B"/>
    <w:rsid w:val="00CE3C7E"/>
    <w:rsid w:val="00CE620A"/>
    <w:rsid w:val="00CF7292"/>
    <w:rsid w:val="00D03D6C"/>
    <w:rsid w:val="00D113B7"/>
    <w:rsid w:val="00D14A78"/>
    <w:rsid w:val="00D2089D"/>
    <w:rsid w:val="00D26BFD"/>
    <w:rsid w:val="00D411F4"/>
    <w:rsid w:val="00D431F6"/>
    <w:rsid w:val="00D45AD8"/>
    <w:rsid w:val="00D517F2"/>
    <w:rsid w:val="00D5411C"/>
    <w:rsid w:val="00D572FC"/>
    <w:rsid w:val="00D57395"/>
    <w:rsid w:val="00D64199"/>
    <w:rsid w:val="00D94633"/>
    <w:rsid w:val="00D94CC1"/>
    <w:rsid w:val="00DB0A22"/>
    <w:rsid w:val="00DD3650"/>
    <w:rsid w:val="00DE4B5E"/>
    <w:rsid w:val="00DE60F8"/>
    <w:rsid w:val="00DF55FC"/>
    <w:rsid w:val="00DF6171"/>
    <w:rsid w:val="00DF791E"/>
    <w:rsid w:val="00E0042B"/>
    <w:rsid w:val="00E01C1C"/>
    <w:rsid w:val="00E20F16"/>
    <w:rsid w:val="00E302EE"/>
    <w:rsid w:val="00E36329"/>
    <w:rsid w:val="00E36F4D"/>
    <w:rsid w:val="00E43766"/>
    <w:rsid w:val="00E5037B"/>
    <w:rsid w:val="00E54AFB"/>
    <w:rsid w:val="00E76B1C"/>
    <w:rsid w:val="00E77BCD"/>
    <w:rsid w:val="00E83353"/>
    <w:rsid w:val="00E8581C"/>
    <w:rsid w:val="00E95F3F"/>
    <w:rsid w:val="00E96C80"/>
    <w:rsid w:val="00E975EA"/>
    <w:rsid w:val="00EA304E"/>
    <w:rsid w:val="00EA6841"/>
    <w:rsid w:val="00EC3678"/>
    <w:rsid w:val="00EC4868"/>
    <w:rsid w:val="00EC4917"/>
    <w:rsid w:val="00EC4EC2"/>
    <w:rsid w:val="00ED27C3"/>
    <w:rsid w:val="00ED6B1B"/>
    <w:rsid w:val="00EE002B"/>
    <w:rsid w:val="00EF0AA3"/>
    <w:rsid w:val="00EF3745"/>
    <w:rsid w:val="00EF6476"/>
    <w:rsid w:val="00EF6679"/>
    <w:rsid w:val="00EF71A0"/>
    <w:rsid w:val="00EF7F57"/>
    <w:rsid w:val="00F10427"/>
    <w:rsid w:val="00F15E7E"/>
    <w:rsid w:val="00F40E11"/>
    <w:rsid w:val="00F45F6F"/>
    <w:rsid w:val="00F51A5A"/>
    <w:rsid w:val="00F56F83"/>
    <w:rsid w:val="00F729EB"/>
    <w:rsid w:val="00F72E43"/>
    <w:rsid w:val="00F72FD8"/>
    <w:rsid w:val="00F753B7"/>
    <w:rsid w:val="00F81E00"/>
    <w:rsid w:val="00FC4310"/>
    <w:rsid w:val="00FD0A65"/>
    <w:rsid w:val="00FD459E"/>
    <w:rsid w:val="00FE172A"/>
    <w:rsid w:val="00FE53DB"/>
    <w:rsid w:val="00FF17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A3AF65-9760-42C3-95B2-D69016FF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F0"/>
    <w:pPr>
      <w:ind w:left="70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5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4501"/>
  </w:style>
  <w:style w:type="paragraph" w:styleId="Piedepgina">
    <w:name w:val="footer"/>
    <w:basedOn w:val="Normal"/>
    <w:link w:val="PiedepginaCar"/>
    <w:uiPriority w:val="99"/>
    <w:unhideWhenUsed/>
    <w:rsid w:val="008445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4501"/>
  </w:style>
  <w:style w:type="paragraph" w:styleId="Textodeglobo">
    <w:name w:val="Balloon Text"/>
    <w:basedOn w:val="Normal"/>
    <w:link w:val="TextodegloboCar"/>
    <w:uiPriority w:val="99"/>
    <w:semiHidden/>
    <w:unhideWhenUsed/>
    <w:rsid w:val="00D431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1F6"/>
    <w:rPr>
      <w:rFonts w:ascii="Tahoma" w:hAnsi="Tahoma" w:cs="Tahoma"/>
      <w:sz w:val="16"/>
      <w:szCs w:val="16"/>
    </w:rPr>
  </w:style>
  <w:style w:type="table" w:styleId="Tablaconcuadrcula">
    <w:name w:val="Table Grid"/>
    <w:basedOn w:val="Tablanormal"/>
    <w:uiPriority w:val="59"/>
    <w:rsid w:val="0031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E14A8"/>
    <w:pPr>
      <w:spacing w:after="0" w:line="240" w:lineRule="auto"/>
    </w:pPr>
    <w:rPr>
      <w:rFonts w:eastAsiaTheme="minorEastAsia"/>
      <w:lang w:eastAsia="es-CO"/>
    </w:rPr>
  </w:style>
  <w:style w:type="character" w:styleId="Textodelmarcadordeposicin">
    <w:name w:val="Placeholder Text"/>
    <w:basedOn w:val="Fuentedeprrafopredeter"/>
    <w:uiPriority w:val="99"/>
    <w:semiHidden/>
    <w:rsid w:val="00AB50D0"/>
    <w:rPr>
      <w:color w:val="808080"/>
    </w:rPr>
  </w:style>
  <w:style w:type="paragraph" w:styleId="Prrafodelista">
    <w:name w:val="List Paragraph"/>
    <w:basedOn w:val="Normal"/>
    <w:uiPriority w:val="34"/>
    <w:qFormat/>
    <w:rsid w:val="00EF7F57"/>
    <w:pPr>
      <w:ind w:left="720"/>
      <w:contextualSpacing/>
    </w:pPr>
  </w:style>
  <w:style w:type="paragraph" w:customStyle="1" w:styleId="Default">
    <w:name w:val="Default"/>
    <w:rsid w:val="00B1423D"/>
    <w:pPr>
      <w:autoSpaceDE w:val="0"/>
      <w:autoSpaceDN w:val="0"/>
      <w:adjustRightInd w:val="0"/>
      <w:spacing w:after="0" w:line="240" w:lineRule="auto"/>
    </w:pPr>
    <w:rPr>
      <w:rFonts w:ascii="Arial" w:hAnsi="Arial" w:cs="Arial"/>
      <w:color w:val="000000"/>
      <w:sz w:val="24"/>
      <w:szCs w:val="24"/>
    </w:rPr>
  </w:style>
  <w:style w:type="table" w:styleId="Tabladecuadrcula4-nfasis2">
    <w:name w:val="Grid Table 4 Accent 2"/>
    <w:basedOn w:val="Tablanormal"/>
    <w:uiPriority w:val="49"/>
    <w:rsid w:val="006136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803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3791"/>
    <w:pPr>
      <w:widowControl w:val="0"/>
      <w:autoSpaceDE w:val="0"/>
      <w:autoSpaceDN w:val="0"/>
      <w:spacing w:before="62" w:after="0" w:line="220" w:lineRule="exact"/>
      <w:ind w:left="0"/>
    </w:pPr>
    <w:rPr>
      <w:rFonts w:ascii="Arial" w:eastAsia="Arial" w:hAnsi="Arial" w:cs="Arial"/>
      <w:lang w:val="en-US"/>
    </w:rPr>
  </w:style>
  <w:style w:type="table" w:customStyle="1" w:styleId="TableNormal1">
    <w:name w:val="Table Normal1"/>
    <w:uiPriority w:val="2"/>
    <w:semiHidden/>
    <w:unhideWhenUsed/>
    <w:qFormat/>
    <w:rsid w:val="00803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355">
      <w:bodyDiv w:val="1"/>
      <w:marLeft w:val="0"/>
      <w:marRight w:val="0"/>
      <w:marTop w:val="0"/>
      <w:marBottom w:val="0"/>
      <w:divBdr>
        <w:top w:val="none" w:sz="0" w:space="0" w:color="auto"/>
        <w:left w:val="none" w:sz="0" w:space="0" w:color="auto"/>
        <w:bottom w:val="none" w:sz="0" w:space="0" w:color="auto"/>
        <w:right w:val="none" w:sz="0" w:space="0" w:color="auto"/>
      </w:divBdr>
    </w:div>
    <w:div w:id="29884770">
      <w:bodyDiv w:val="1"/>
      <w:marLeft w:val="0"/>
      <w:marRight w:val="0"/>
      <w:marTop w:val="0"/>
      <w:marBottom w:val="0"/>
      <w:divBdr>
        <w:top w:val="none" w:sz="0" w:space="0" w:color="auto"/>
        <w:left w:val="none" w:sz="0" w:space="0" w:color="auto"/>
        <w:bottom w:val="none" w:sz="0" w:space="0" w:color="auto"/>
        <w:right w:val="none" w:sz="0" w:space="0" w:color="auto"/>
      </w:divBdr>
    </w:div>
    <w:div w:id="196546917">
      <w:bodyDiv w:val="1"/>
      <w:marLeft w:val="0"/>
      <w:marRight w:val="0"/>
      <w:marTop w:val="0"/>
      <w:marBottom w:val="0"/>
      <w:divBdr>
        <w:top w:val="none" w:sz="0" w:space="0" w:color="auto"/>
        <w:left w:val="none" w:sz="0" w:space="0" w:color="auto"/>
        <w:bottom w:val="none" w:sz="0" w:space="0" w:color="auto"/>
        <w:right w:val="none" w:sz="0" w:space="0" w:color="auto"/>
      </w:divBdr>
    </w:div>
    <w:div w:id="253100860">
      <w:bodyDiv w:val="1"/>
      <w:marLeft w:val="0"/>
      <w:marRight w:val="0"/>
      <w:marTop w:val="0"/>
      <w:marBottom w:val="0"/>
      <w:divBdr>
        <w:top w:val="none" w:sz="0" w:space="0" w:color="auto"/>
        <w:left w:val="none" w:sz="0" w:space="0" w:color="auto"/>
        <w:bottom w:val="none" w:sz="0" w:space="0" w:color="auto"/>
        <w:right w:val="none" w:sz="0" w:space="0" w:color="auto"/>
      </w:divBdr>
    </w:div>
    <w:div w:id="429862577">
      <w:bodyDiv w:val="1"/>
      <w:marLeft w:val="0"/>
      <w:marRight w:val="0"/>
      <w:marTop w:val="0"/>
      <w:marBottom w:val="0"/>
      <w:divBdr>
        <w:top w:val="none" w:sz="0" w:space="0" w:color="auto"/>
        <w:left w:val="none" w:sz="0" w:space="0" w:color="auto"/>
        <w:bottom w:val="none" w:sz="0" w:space="0" w:color="auto"/>
        <w:right w:val="none" w:sz="0" w:space="0" w:color="auto"/>
      </w:divBdr>
    </w:div>
    <w:div w:id="439566835">
      <w:bodyDiv w:val="1"/>
      <w:marLeft w:val="0"/>
      <w:marRight w:val="0"/>
      <w:marTop w:val="0"/>
      <w:marBottom w:val="0"/>
      <w:divBdr>
        <w:top w:val="none" w:sz="0" w:space="0" w:color="auto"/>
        <w:left w:val="none" w:sz="0" w:space="0" w:color="auto"/>
        <w:bottom w:val="none" w:sz="0" w:space="0" w:color="auto"/>
        <w:right w:val="none" w:sz="0" w:space="0" w:color="auto"/>
      </w:divBdr>
    </w:div>
    <w:div w:id="472453903">
      <w:bodyDiv w:val="1"/>
      <w:marLeft w:val="0"/>
      <w:marRight w:val="0"/>
      <w:marTop w:val="0"/>
      <w:marBottom w:val="0"/>
      <w:divBdr>
        <w:top w:val="none" w:sz="0" w:space="0" w:color="auto"/>
        <w:left w:val="none" w:sz="0" w:space="0" w:color="auto"/>
        <w:bottom w:val="none" w:sz="0" w:space="0" w:color="auto"/>
        <w:right w:val="none" w:sz="0" w:space="0" w:color="auto"/>
      </w:divBdr>
    </w:div>
    <w:div w:id="533345634">
      <w:bodyDiv w:val="1"/>
      <w:marLeft w:val="0"/>
      <w:marRight w:val="0"/>
      <w:marTop w:val="0"/>
      <w:marBottom w:val="0"/>
      <w:divBdr>
        <w:top w:val="none" w:sz="0" w:space="0" w:color="auto"/>
        <w:left w:val="none" w:sz="0" w:space="0" w:color="auto"/>
        <w:bottom w:val="none" w:sz="0" w:space="0" w:color="auto"/>
        <w:right w:val="none" w:sz="0" w:space="0" w:color="auto"/>
      </w:divBdr>
    </w:div>
    <w:div w:id="586964617">
      <w:bodyDiv w:val="1"/>
      <w:marLeft w:val="0"/>
      <w:marRight w:val="0"/>
      <w:marTop w:val="0"/>
      <w:marBottom w:val="0"/>
      <w:divBdr>
        <w:top w:val="none" w:sz="0" w:space="0" w:color="auto"/>
        <w:left w:val="none" w:sz="0" w:space="0" w:color="auto"/>
        <w:bottom w:val="none" w:sz="0" w:space="0" w:color="auto"/>
        <w:right w:val="none" w:sz="0" w:space="0" w:color="auto"/>
      </w:divBdr>
    </w:div>
    <w:div w:id="993025151">
      <w:bodyDiv w:val="1"/>
      <w:marLeft w:val="0"/>
      <w:marRight w:val="0"/>
      <w:marTop w:val="0"/>
      <w:marBottom w:val="0"/>
      <w:divBdr>
        <w:top w:val="none" w:sz="0" w:space="0" w:color="auto"/>
        <w:left w:val="none" w:sz="0" w:space="0" w:color="auto"/>
        <w:bottom w:val="none" w:sz="0" w:space="0" w:color="auto"/>
        <w:right w:val="none" w:sz="0" w:space="0" w:color="auto"/>
      </w:divBdr>
    </w:div>
    <w:div w:id="1307927804">
      <w:bodyDiv w:val="1"/>
      <w:marLeft w:val="0"/>
      <w:marRight w:val="0"/>
      <w:marTop w:val="0"/>
      <w:marBottom w:val="0"/>
      <w:divBdr>
        <w:top w:val="none" w:sz="0" w:space="0" w:color="auto"/>
        <w:left w:val="none" w:sz="0" w:space="0" w:color="auto"/>
        <w:bottom w:val="none" w:sz="0" w:space="0" w:color="auto"/>
        <w:right w:val="none" w:sz="0" w:space="0" w:color="auto"/>
      </w:divBdr>
    </w:div>
    <w:div w:id="1419594808">
      <w:bodyDiv w:val="1"/>
      <w:marLeft w:val="0"/>
      <w:marRight w:val="0"/>
      <w:marTop w:val="0"/>
      <w:marBottom w:val="0"/>
      <w:divBdr>
        <w:top w:val="none" w:sz="0" w:space="0" w:color="auto"/>
        <w:left w:val="none" w:sz="0" w:space="0" w:color="auto"/>
        <w:bottom w:val="none" w:sz="0" w:space="0" w:color="auto"/>
        <w:right w:val="none" w:sz="0" w:space="0" w:color="auto"/>
      </w:divBdr>
    </w:div>
    <w:div w:id="1778603451">
      <w:bodyDiv w:val="1"/>
      <w:marLeft w:val="0"/>
      <w:marRight w:val="0"/>
      <w:marTop w:val="0"/>
      <w:marBottom w:val="0"/>
      <w:divBdr>
        <w:top w:val="none" w:sz="0" w:space="0" w:color="auto"/>
        <w:left w:val="none" w:sz="0" w:space="0" w:color="auto"/>
        <w:bottom w:val="none" w:sz="0" w:space="0" w:color="auto"/>
        <w:right w:val="none" w:sz="0" w:space="0" w:color="auto"/>
      </w:divBdr>
    </w:div>
    <w:div w:id="1845239254">
      <w:bodyDiv w:val="1"/>
      <w:marLeft w:val="0"/>
      <w:marRight w:val="0"/>
      <w:marTop w:val="0"/>
      <w:marBottom w:val="0"/>
      <w:divBdr>
        <w:top w:val="none" w:sz="0" w:space="0" w:color="auto"/>
        <w:left w:val="none" w:sz="0" w:space="0" w:color="auto"/>
        <w:bottom w:val="none" w:sz="0" w:space="0" w:color="auto"/>
        <w:right w:val="none" w:sz="0" w:space="0" w:color="auto"/>
      </w:divBdr>
    </w:div>
    <w:div w:id="1871451173">
      <w:bodyDiv w:val="1"/>
      <w:marLeft w:val="0"/>
      <w:marRight w:val="0"/>
      <w:marTop w:val="0"/>
      <w:marBottom w:val="0"/>
      <w:divBdr>
        <w:top w:val="none" w:sz="0" w:space="0" w:color="auto"/>
        <w:left w:val="none" w:sz="0" w:space="0" w:color="auto"/>
        <w:bottom w:val="none" w:sz="0" w:space="0" w:color="auto"/>
        <w:right w:val="none" w:sz="0" w:space="0" w:color="auto"/>
      </w:divBdr>
    </w:div>
    <w:div w:id="20469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terno%20ittb\Downloads\PCMFR027%20Plantilla%20Carta%20Letter%2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AUTODIAGNOSTICOS\AUTODIAGNOSTICO%20TALENTO%20HUMANO%20EJECUTAD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81000">
                  <a:srgbClr val="FF0000"/>
                </a:gs>
                <a:gs pos="34000">
                  <a:srgbClr val="FFFF00"/>
                </a:gs>
                <a:gs pos="58000">
                  <a:srgbClr val="FF6600"/>
                </a:gs>
                <a:gs pos="100000">
                  <a:srgbClr val="8E0000"/>
                </a:gs>
              </a:gsLst>
              <a:lin ang="5400000" scaled="0"/>
            </a:gradFill>
            <a:ln>
              <a:noFill/>
            </a:ln>
            <a:effectLst/>
          </c:spPr>
          <c:invertIfNegative val="0"/>
          <c:dPt>
            <c:idx val="0"/>
            <c:invertIfNegative val="0"/>
            <c:bubble3D val="0"/>
            <c:spPr>
              <a:gradFill>
                <a:gsLst>
                  <a:gs pos="0">
                    <a:srgbClr val="009900"/>
                  </a:gs>
                  <a:gs pos="21000">
                    <a:srgbClr val="FFFF00"/>
                  </a:gs>
                  <a:gs pos="80544">
                    <a:srgbClr val="EE0000"/>
                  </a:gs>
                  <a:gs pos="62000">
                    <a:srgbClr val="FF0000"/>
                  </a:gs>
                  <a:gs pos="34000">
                    <a:srgbClr val="FFFF00"/>
                  </a:gs>
                  <a:gs pos="47000">
                    <a:srgbClr val="FF6600"/>
                  </a:gs>
                  <a:gs pos="100000">
                    <a:srgbClr val="8E0000"/>
                  </a:gs>
                </a:gsLst>
                <a:lin ang="5400000" scaled="0"/>
              </a:gradFill>
              <a:ln>
                <a:noFill/>
              </a:ln>
              <a:effectLst/>
            </c:spPr>
            <c:extLst xmlns:c16r2="http://schemas.microsoft.com/office/drawing/2015/06/chart">
              <c:ext xmlns:c16="http://schemas.microsoft.com/office/drawing/2014/chart" uri="{C3380CC4-5D6E-409C-BE32-E72D297353CC}">
                <c16:uniqueId val="{00000001-C085-487D-90D2-D2B3609798D0}"/>
              </c:ext>
            </c:extLst>
          </c:dPt>
          <c:cat>
            <c:strRef>
              <c:f>Gráficas!$I$12</c:f>
              <c:strCache>
                <c:ptCount val="1"/>
                <c:pt idx="0">
                  <c:v>POLÍTICA GESTIÓN ESTRATÉGICA DEL TALENTO HUMANO</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C085-487D-90D2-D2B3609798D0}"/>
            </c:ext>
          </c:extLst>
        </c:ser>
        <c:dLbls>
          <c:showLegendKey val="0"/>
          <c:showVal val="0"/>
          <c:showCatName val="0"/>
          <c:showSerName val="0"/>
          <c:showPercent val="0"/>
          <c:showBubbleSize val="0"/>
        </c:dLbls>
        <c:gapWidth val="150"/>
        <c:axId val="97944040"/>
        <c:axId val="9794443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4-C085-487D-90D2-D2B3609798D0}"/>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C085-487D-90D2-D2B3609798D0}"/>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C085-487D-90D2-D2B3609798D0}"/>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7-C085-487D-90D2-D2B3609798D0}"/>
              </c:ext>
            </c:extLst>
          </c:dPt>
          <c:dLbls>
            <c:dLbl>
              <c:idx val="0"/>
              <c:layout/>
              <c:tx>
                <c:rich>
                  <a:bodyPr/>
                  <a:lstStyle/>
                  <a:p>
                    <a:r>
                      <a:rPr lang="en-US"/>
                      <a:t>65,5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GESTIÓN ESTRATÉGICA DEL TALENTO HUMANO</c:v>
                </c:pt>
              </c:strCache>
            </c:strRef>
          </c:xVal>
          <c:yVal>
            <c:numRef>
              <c:f>Gráficas!$K$12</c:f>
              <c:numCache>
                <c:formatCode>0.0</c:formatCode>
                <c:ptCount val="1"/>
                <c:pt idx="0">
                  <c:v>61.81818181818182</c:v>
                </c:pt>
              </c:numCache>
            </c:numRef>
          </c:yVal>
          <c:smooth val="0"/>
          <c:extLst xmlns:c16r2="http://schemas.microsoft.com/office/drawing/2015/06/chart">
            <c:ext xmlns:c16="http://schemas.microsoft.com/office/drawing/2014/chart" uri="{C3380CC4-5D6E-409C-BE32-E72D297353CC}">
              <c16:uniqueId val="{00000008-C085-487D-90D2-D2B3609798D0}"/>
            </c:ext>
          </c:extLst>
        </c:ser>
        <c:dLbls>
          <c:showLegendKey val="0"/>
          <c:showVal val="0"/>
          <c:showCatName val="0"/>
          <c:showSerName val="0"/>
          <c:showPercent val="0"/>
          <c:showBubbleSize val="0"/>
        </c:dLbls>
        <c:axId val="97944040"/>
        <c:axId val="97944432"/>
      </c:scatterChart>
      <c:catAx>
        <c:axId val="9794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97944432"/>
        <c:crosses val="autoZero"/>
        <c:auto val="1"/>
        <c:lblAlgn val="ctr"/>
        <c:lblOffset val="100"/>
        <c:noMultiLvlLbl val="0"/>
      </c:catAx>
      <c:valAx>
        <c:axId val="9794443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979440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67A336-25C7-438B-AED8-F87920B2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PCMFR027 Plantilla Carta Letter (1)</Template>
  <TotalTime>81</TotalTime>
  <Pages>27</Pages>
  <Words>5139</Words>
  <Characters>28267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Emperatriz Avila</cp:lastModifiedBy>
  <cp:revision>13</cp:revision>
  <cp:lastPrinted>2017-12-29T21:07:00Z</cp:lastPrinted>
  <dcterms:created xsi:type="dcterms:W3CDTF">2020-01-27T00:03:00Z</dcterms:created>
  <dcterms:modified xsi:type="dcterms:W3CDTF">2020-01-27T22:32:00Z</dcterms:modified>
</cp:coreProperties>
</file>